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8A" w:rsidRPr="000362BE" w:rsidRDefault="00F5318A" w:rsidP="00F5318A">
      <w:pPr>
        <w:shd w:val="clear" w:color="auto" w:fill="FFFFFF"/>
        <w:spacing w:after="0" w:line="240" w:lineRule="auto"/>
        <w:jc w:val="center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T.C</w:t>
      </w:r>
    </w:p>
    <w:p w:rsidR="00F5318A" w:rsidRPr="000362BE" w:rsidRDefault="000362BE" w:rsidP="00F5318A">
      <w:pPr>
        <w:shd w:val="clear" w:color="auto" w:fill="FFFFFF"/>
        <w:spacing w:after="0" w:line="240" w:lineRule="auto"/>
        <w:jc w:val="center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 xml:space="preserve">VAKFIKEBİR </w:t>
      </w:r>
      <w:r w:rsidR="00F5318A" w:rsidRPr="000362BE">
        <w:rPr>
          <w:rFonts w:eastAsia="Times New Roman"/>
          <w:b/>
          <w:bCs/>
          <w:color w:val="292929"/>
          <w:lang w:eastAsia="tr-TR"/>
        </w:rPr>
        <w:t>BELEDİYESİ</w:t>
      </w:r>
    </w:p>
    <w:p w:rsidR="00F5318A" w:rsidRDefault="00F5318A" w:rsidP="00F5318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İMAR VE ŞEHİRCİLİK MÜDÜRLÜĞÜ</w:t>
      </w:r>
    </w:p>
    <w:p w:rsidR="00F5318A" w:rsidRDefault="00F5318A" w:rsidP="000362B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KURULUŞ, GÖRE VE ÇALIŞMA ESASLARI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b/>
          <w:bCs/>
          <w:color w:val="292929"/>
          <w:lang w:eastAsia="tr-TR"/>
        </w:rPr>
        <w:t>YÖNETMELİĞİ</w:t>
      </w:r>
    </w:p>
    <w:p w:rsidR="00911098" w:rsidRPr="000362BE" w:rsidRDefault="00911098" w:rsidP="000362BE">
      <w:pPr>
        <w:shd w:val="clear" w:color="auto" w:fill="FFFFFF"/>
        <w:spacing w:after="0" w:line="240" w:lineRule="auto"/>
        <w:jc w:val="center"/>
        <w:rPr>
          <w:rFonts w:eastAsia="Times New Roman"/>
          <w:color w:val="292929"/>
          <w:lang w:eastAsia="tr-TR"/>
        </w:rPr>
      </w:pPr>
    </w:p>
    <w:p w:rsidR="00911098" w:rsidRDefault="00F5318A" w:rsidP="008255A0">
      <w:pPr>
        <w:pStyle w:val="Balk1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BİRİNCİ</w:t>
      </w:r>
      <w:r w:rsidR="00BE3E62">
        <w:rPr>
          <w:rFonts w:eastAsia="Times New Roman"/>
          <w:lang w:eastAsia="tr-TR"/>
        </w:rPr>
        <w:t xml:space="preserve"> </w:t>
      </w:r>
      <w:r w:rsidRPr="000362BE">
        <w:rPr>
          <w:rFonts w:eastAsia="Times New Roman"/>
          <w:lang w:eastAsia="tr-TR"/>
        </w:rPr>
        <w:t>BÖLÜM</w:t>
      </w:r>
    </w:p>
    <w:p w:rsidR="00BE3E62" w:rsidRDefault="00F5318A" w:rsidP="00BE3E62">
      <w:pPr>
        <w:pStyle w:val="Balk2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Amaç,</w:t>
      </w:r>
      <w:r w:rsidR="008255A0">
        <w:rPr>
          <w:rFonts w:eastAsia="Times New Roman"/>
          <w:lang w:eastAsia="tr-TR"/>
        </w:rPr>
        <w:t xml:space="preserve"> </w:t>
      </w:r>
      <w:r w:rsidRPr="000362BE">
        <w:rPr>
          <w:rFonts w:eastAsia="Times New Roman"/>
          <w:lang w:eastAsia="tr-TR"/>
        </w:rPr>
        <w:t>Kapsam, Dayanak, Tanımlar ve Temel İlkeler</w:t>
      </w:r>
    </w:p>
    <w:p w:rsidR="00F5318A" w:rsidRPr="000362BE" w:rsidRDefault="00F5318A" w:rsidP="00BE3E62">
      <w:pPr>
        <w:pStyle w:val="Balk3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Amaç</w:t>
      </w:r>
    </w:p>
    <w:p w:rsidR="00F5318A" w:rsidRPr="000362BE" w:rsidRDefault="00F5318A" w:rsidP="009B0659">
      <w:pPr>
        <w:shd w:val="clear" w:color="auto" w:fill="FFFFFF"/>
        <w:spacing w:afterLines="200" w:after="480"/>
        <w:ind w:firstLine="708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1- </w:t>
      </w:r>
      <w:r w:rsidRPr="000362BE">
        <w:rPr>
          <w:rFonts w:eastAsia="Times New Roman"/>
          <w:color w:val="292929"/>
          <w:lang w:eastAsia="tr-TR"/>
        </w:rPr>
        <w:t>(1)  Bu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Yönetmeliğin amacı; 03.07.2005 tarih ve 5393 sayılı Belediye Kanunu ve ilgili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 xml:space="preserve">mevzuat çerçevesinde,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Pr="000362BE">
        <w:rPr>
          <w:rFonts w:eastAsia="Times New Roman"/>
          <w:color w:val="292929"/>
          <w:lang w:eastAsia="tr-TR"/>
        </w:rPr>
        <w:t xml:space="preserve"> Belediyesi İmar ve Şehircilik Müdürlüğü'nün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görev, yetki ve sorumlulukları ile çalışma usul ve esaslarını düzenlemektir.</w:t>
      </w:r>
    </w:p>
    <w:p w:rsidR="00F5318A" w:rsidRPr="000362BE" w:rsidRDefault="00F5318A" w:rsidP="008255A0">
      <w:pPr>
        <w:pStyle w:val="Balk3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Kapsam</w:t>
      </w:r>
    </w:p>
    <w:p w:rsidR="00F5318A" w:rsidRPr="000362BE" w:rsidRDefault="00F5318A" w:rsidP="009B0659">
      <w:pPr>
        <w:shd w:val="clear" w:color="auto" w:fill="FFFFFF"/>
        <w:spacing w:afterLines="200" w:after="480"/>
        <w:ind w:firstLine="708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2- </w:t>
      </w:r>
      <w:r w:rsidRPr="000362BE">
        <w:rPr>
          <w:rFonts w:eastAsia="Times New Roman"/>
          <w:color w:val="292929"/>
          <w:lang w:eastAsia="tr-TR"/>
        </w:rPr>
        <w:t xml:space="preserve">(1) Bu Yönetmelik;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Pr="000362BE">
        <w:rPr>
          <w:rFonts w:eastAsia="Times New Roman"/>
          <w:color w:val="292929"/>
          <w:lang w:eastAsia="tr-TR"/>
        </w:rPr>
        <w:t xml:space="preserve"> Belediyesi İmar ve Şehircilik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Müdürlüğü'nün kuruluş, görev, yetki ve sorumlulukları ile çalışma usul ve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esaslarını kapsar.</w:t>
      </w:r>
    </w:p>
    <w:p w:rsidR="00F5318A" w:rsidRPr="000362BE" w:rsidRDefault="00F5318A" w:rsidP="008255A0">
      <w:pPr>
        <w:pStyle w:val="Balk3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Dayanak</w:t>
      </w:r>
    </w:p>
    <w:p w:rsidR="00F5318A" w:rsidRPr="000362BE" w:rsidRDefault="00F5318A" w:rsidP="009B0659">
      <w:pPr>
        <w:shd w:val="clear" w:color="auto" w:fill="FFFFFF"/>
        <w:spacing w:afterLines="200"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3- </w:t>
      </w:r>
      <w:r w:rsidRPr="000362BE">
        <w:rPr>
          <w:rFonts w:eastAsia="Times New Roman"/>
          <w:color w:val="292929"/>
          <w:lang w:eastAsia="tr-TR"/>
        </w:rPr>
        <w:t>(1) Bu Yönetmelik 5393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sayılı Belediye Kanunu'nun 15 inci maddesinin (b) bendi ve ilgili mevzuata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dayanılarak hazırlanmıştır.</w:t>
      </w:r>
    </w:p>
    <w:p w:rsidR="00F5318A" w:rsidRPr="000362BE" w:rsidRDefault="00F5318A" w:rsidP="008255A0">
      <w:pPr>
        <w:pStyle w:val="Balk3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 Tanımlar</w:t>
      </w:r>
    </w:p>
    <w:p w:rsidR="000362BE" w:rsidRDefault="00F5318A" w:rsidP="000362BE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 </w:t>
      </w:r>
      <w:r w:rsidRPr="000362BE">
        <w:rPr>
          <w:rFonts w:eastAsia="Times New Roman"/>
          <w:b/>
          <w:bCs/>
          <w:color w:val="292929"/>
          <w:lang w:eastAsia="tr-TR"/>
        </w:rPr>
        <w:t>MADDE 4- </w:t>
      </w:r>
      <w:r w:rsidRPr="000362BE">
        <w:rPr>
          <w:rFonts w:eastAsia="Times New Roman"/>
          <w:color w:val="292929"/>
          <w:lang w:eastAsia="tr-TR"/>
        </w:rPr>
        <w:t>(1) Bu Yönetmeliğin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uygulamasında;</w:t>
      </w:r>
    </w:p>
    <w:p w:rsidR="000362BE" w:rsidRDefault="00F5318A" w:rsidP="000362BE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  Başkan: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Pr="000362BE">
        <w:rPr>
          <w:rFonts w:eastAsia="Times New Roman"/>
          <w:color w:val="292929"/>
          <w:lang w:eastAsia="tr-TR"/>
        </w:rPr>
        <w:t xml:space="preserve"> Belediye Başkanını,</w:t>
      </w:r>
    </w:p>
    <w:p w:rsidR="000362BE" w:rsidRDefault="00F5318A" w:rsidP="000362BE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  Başkan</w:t>
      </w:r>
      <w:r w:rsidR="000362BE">
        <w:rPr>
          <w:rFonts w:eastAsia="Times New Roman"/>
          <w:color w:val="292929"/>
          <w:lang w:eastAsia="tr-TR"/>
        </w:rPr>
        <w:t xml:space="preserve"> Yardımcısı: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Pr="000362BE">
        <w:rPr>
          <w:rFonts w:eastAsia="Times New Roman"/>
          <w:color w:val="292929"/>
          <w:lang w:eastAsia="tr-TR"/>
        </w:rPr>
        <w:t xml:space="preserve"> Belediyesi Başkan Yardımcısını,</w:t>
      </w:r>
    </w:p>
    <w:p w:rsidR="000362BE" w:rsidRDefault="00F5318A" w:rsidP="000362BE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c)  Başkanlık: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Pr="000362BE">
        <w:rPr>
          <w:rFonts w:eastAsia="Times New Roman"/>
          <w:color w:val="292929"/>
          <w:lang w:eastAsia="tr-TR"/>
        </w:rPr>
        <w:t xml:space="preserve"> Belediye Başkanlığını,</w:t>
      </w:r>
    </w:p>
    <w:p w:rsidR="000362BE" w:rsidRDefault="00F5318A" w:rsidP="000362BE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ç)  Belediye: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Pr="000362BE">
        <w:rPr>
          <w:rFonts w:eastAsia="Times New Roman"/>
          <w:color w:val="292929"/>
          <w:lang w:eastAsia="tr-TR"/>
        </w:rPr>
        <w:t xml:space="preserve"> Belediyesini,</w:t>
      </w:r>
    </w:p>
    <w:p w:rsidR="000362BE" w:rsidRDefault="00F5318A" w:rsidP="000362BE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d)  Encümen: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Pr="000362BE">
        <w:rPr>
          <w:rFonts w:eastAsia="Times New Roman"/>
          <w:color w:val="292929"/>
          <w:lang w:eastAsia="tr-TR"/>
        </w:rPr>
        <w:t xml:space="preserve"> Belediye Encümenini,</w:t>
      </w:r>
    </w:p>
    <w:p w:rsidR="000362BE" w:rsidRDefault="00F5318A" w:rsidP="000362BE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e)  Meclis: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Pr="000362BE">
        <w:rPr>
          <w:rFonts w:eastAsia="Times New Roman"/>
          <w:color w:val="292929"/>
          <w:lang w:eastAsia="tr-TR"/>
        </w:rPr>
        <w:t xml:space="preserve"> Belediye Meclisini,</w:t>
      </w:r>
    </w:p>
    <w:p w:rsidR="000362BE" w:rsidRDefault="00F5318A" w:rsidP="000362BE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 xml:space="preserve">f)   Müdür: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="000362BE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Belediyesi İmar ve Şehircilik Müdürünü,</w:t>
      </w:r>
    </w:p>
    <w:p w:rsidR="00F5318A" w:rsidRPr="000362BE" w:rsidRDefault="00F5318A" w:rsidP="000362BE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 xml:space="preserve">g)  Müdürlük: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Belediyesi İmar ve Şehircilik Müdürlüğünü,</w:t>
      </w:r>
    </w:p>
    <w:p w:rsidR="007F3F3D" w:rsidRDefault="00F5318A" w:rsidP="007F3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 xml:space="preserve"> ğ)  Personel: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Belediyesi İmar ve Şehircilik Müdürlüğüne bağlı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çalışanları,</w:t>
      </w:r>
    </w:p>
    <w:p w:rsidR="00F5318A" w:rsidRPr="000362BE" w:rsidRDefault="00F5318A" w:rsidP="009B0659">
      <w:pPr>
        <w:shd w:val="clear" w:color="auto" w:fill="FFFFFF"/>
        <w:spacing w:afterLines="200"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ifade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eder.</w:t>
      </w:r>
    </w:p>
    <w:p w:rsidR="00F5318A" w:rsidRPr="000362BE" w:rsidRDefault="00F5318A" w:rsidP="008255A0">
      <w:pPr>
        <w:pStyle w:val="Balk3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lastRenderedPageBreak/>
        <w:t> Temel ilkeler</w:t>
      </w:r>
    </w:p>
    <w:p w:rsidR="007F3F3D" w:rsidRDefault="00F5318A" w:rsidP="007F3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 </w:t>
      </w:r>
      <w:r w:rsidRPr="000362BE">
        <w:rPr>
          <w:rFonts w:eastAsia="Times New Roman"/>
          <w:b/>
          <w:bCs/>
          <w:color w:val="292929"/>
          <w:lang w:eastAsia="tr-TR"/>
        </w:rPr>
        <w:t>MADDE 5- </w:t>
      </w:r>
      <w:r w:rsidRPr="000362BE">
        <w:rPr>
          <w:rFonts w:eastAsia="Times New Roman"/>
          <w:color w:val="292929"/>
          <w:lang w:eastAsia="tr-TR"/>
        </w:rPr>
        <w:t>(1) Müdürlük çalışmalarında;</w:t>
      </w:r>
    </w:p>
    <w:p w:rsidR="007F3F3D" w:rsidRDefault="00F5318A" w:rsidP="007F3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   Karar alma,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uygulama ve eylemlerde şeffaflık,</w:t>
      </w:r>
    </w:p>
    <w:p w:rsidR="007F3F3D" w:rsidRDefault="00F5318A" w:rsidP="007F3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  Hizmetlerin temin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ve sunumunda yerindelik ve ihtiyaca uygunluk,</w:t>
      </w:r>
    </w:p>
    <w:p w:rsidR="007F3F3D" w:rsidRDefault="00F5318A" w:rsidP="007F3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c)   Hesap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verebilirlik,</w:t>
      </w:r>
    </w:p>
    <w:p w:rsidR="007F3F3D" w:rsidRDefault="00F5318A" w:rsidP="007F3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ç)   Kurum içi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yönetimde ve İli ilgilendiren kararlarda katılımcılık,</w:t>
      </w:r>
    </w:p>
    <w:p w:rsidR="007F3F3D" w:rsidRDefault="00F5318A" w:rsidP="007F3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d)  Uygulamalarda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adalet ve hizmette eşitlik,</w:t>
      </w:r>
    </w:p>
    <w:p w:rsidR="007F3F3D" w:rsidRDefault="00F5318A" w:rsidP="007F3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e)   Belediye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kaynaklarının kullanımında etkinlik ve verimlilik,</w:t>
      </w:r>
    </w:p>
    <w:p w:rsidR="00F5318A" w:rsidRPr="000362BE" w:rsidRDefault="00F5318A" w:rsidP="007F3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f)    Hizmetlerde geçici çözümler ve anlık kararlar yerine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sürdürülebilirlik,</w:t>
      </w:r>
    </w:p>
    <w:p w:rsidR="00F5318A" w:rsidRPr="000362BE" w:rsidRDefault="00F5318A" w:rsidP="009B0659">
      <w:pPr>
        <w:shd w:val="clear" w:color="auto" w:fill="FFFFFF"/>
        <w:spacing w:afterLines="200"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ilkelerini esas alır.</w:t>
      </w:r>
    </w:p>
    <w:p w:rsidR="00F5318A" w:rsidRPr="000362BE" w:rsidRDefault="00F5318A" w:rsidP="008255A0">
      <w:pPr>
        <w:pStyle w:val="Balk1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İKİNCİBÖLÜM</w:t>
      </w:r>
    </w:p>
    <w:p w:rsidR="00F5318A" w:rsidRPr="007F3F3D" w:rsidRDefault="00F5318A" w:rsidP="00BE3E62">
      <w:pPr>
        <w:pStyle w:val="Balk2"/>
        <w:rPr>
          <w:rFonts w:eastAsia="Times New Roman"/>
          <w:lang w:eastAsia="tr-TR"/>
        </w:rPr>
      </w:pPr>
      <w:r w:rsidRPr="007F3F3D">
        <w:rPr>
          <w:rFonts w:eastAsia="Times New Roman"/>
          <w:lang w:eastAsia="tr-TR"/>
        </w:rPr>
        <w:t>Kuruluş,</w:t>
      </w:r>
      <w:r w:rsidR="008255A0">
        <w:rPr>
          <w:rFonts w:eastAsia="Times New Roman"/>
          <w:lang w:eastAsia="tr-TR"/>
        </w:rPr>
        <w:t xml:space="preserve"> </w:t>
      </w:r>
      <w:r w:rsidRPr="007F3F3D">
        <w:rPr>
          <w:rFonts w:eastAsia="Times New Roman"/>
          <w:lang w:eastAsia="tr-TR"/>
        </w:rPr>
        <w:t>İş İlişkileri, Personel ve Bağlılık</w:t>
      </w:r>
    </w:p>
    <w:p w:rsidR="00CC3200" w:rsidRDefault="00F5318A" w:rsidP="008255A0">
      <w:pPr>
        <w:pStyle w:val="Balk3"/>
        <w:rPr>
          <w:rFonts w:eastAsia="Times New Roman"/>
          <w:lang w:eastAsia="tr-TR"/>
        </w:rPr>
      </w:pPr>
      <w:r w:rsidRPr="007F3F3D">
        <w:rPr>
          <w:rFonts w:eastAsia="Times New Roman"/>
          <w:lang w:eastAsia="tr-TR"/>
        </w:rPr>
        <w:t>Kuruluş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6- </w:t>
      </w:r>
      <w:r w:rsidRPr="000362BE">
        <w:rPr>
          <w:rFonts w:eastAsia="Times New Roman"/>
          <w:color w:val="292929"/>
          <w:lang w:eastAsia="tr-TR"/>
        </w:rPr>
        <w:t>(1) İmar ve Şehircilik Mü</w:t>
      </w:r>
      <w:r w:rsidR="0074541B">
        <w:rPr>
          <w:rFonts w:eastAsia="Times New Roman"/>
          <w:color w:val="292929"/>
          <w:lang w:eastAsia="tr-TR"/>
        </w:rPr>
        <w:t xml:space="preserve">dürlüğü, Belediye Meclisi'nin </w:t>
      </w:r>
      <w:proofErr w:type="gramStart"/>
      <w:r w:rsidR="007F3F3D">
        <w:rPr>
          <w:rFonts w:eastAsia="Times New Roman"/>
          <w:color w:val="292929"/>
          <w:lang w:eastAsia="tr-TR"/>
        </w:rPr>
        <w:t>0</w:t>
      </w:r>
      <w:r w:rsidR="0074541B">
        <w:rPr>
          <w:rFonts w:eastAsia="Times New Roman"/>
          <w:color w:val="292929"/>
          <w:lang w:eastAsia="tr-TR"/>
        </w:rPr>
        <w:t>2</w:t>
      </w:r>
      <w:r w:rsidR="007F3F3D">
        <w:rPr>
          <w:rFonts w:eastAsia="Times New Roman"/>
          <w:color w:val="292929"/>
          <w:lang w:eastAsia="tr-TR"/>
        </w:rPr>
        <w:t>/</w:t>
      </w:r>
      <w:r w:rsidRPr="000362BE">
        <w:rPr>
          <w:rFonts w:eastAsia="Times New Roman"/>
          <w:color w:val="292929"/>
          <w:lang w:eastAsia="tr-TR"/>
        </w:rPr>
        <w:t>0</w:t>
      </w:r>
      <w:r w:rsidR="00731483">
        <w:rPr>
          <w:rFonts w:eastAsia="Times New Roman"/>
          <w:color w:val="292929"/>
          <w:lang w:eastAsia="tr-TR"/>
        </w:rPr>
        <w:t>5</w:t>
      </w:r>
      <w:r w:rsidR="007F3F3D">
        <w:rPr>
          <w:rFonts w:eastAsia="Times New Roman"/>
          <w:color w:val="292929"/>
          <w:lang w:eastAsia="tr-TR"/>
        </w:rPr>
        <w:t>/200</w:t>
      </w:r>
      <w:r w:rsidR="00731483">
        <w:rPr>
          <w:rFonts w:eastAsia="Times New Roman"/>
          <w:color w:val="292929"/>
          <w:lang w:eastAsia="tr-TR"/>
        </w:rPr>
        <w:t>7</w:t>
      </w:r>
      <w:proofErr w:type="gramEnd"/>
      <w:r w:rsidR="007F3F3D">
        <w:rPr>
          <w:rFonts w:eastAsia="Times New Roman"/>
          <w:color w:val="292929"/>
          <w:lang w:eastAsia="tr-TR"/>
        </w:rPr>
        <w:t xml:space="preserve"> t</w:t>
      </w:r>
      <w:r w:rsidRPr="000362BE">
        <w:rPr>
          <w:rFonts w:eastAsia="Times New Roman"/>
          <w:color w:val="292929"/>
          <w:lang w:eastAsia="tr-TR"/>
        </w:rPr>
        <w:t>arih</w:t>
      </w:r>
      <w:r w:rsidR="007F3F3D">
        <w:rPr>
          <w:rFonts w:eastAsia="Times New Roman"/>
          <w:color w:val="292929"/>
          <w:lang w:eastAsia="tr-TR"/>
        </w:rPr>
        <w:t>li</w:t>
      </w:r>
      <w:r w:rsidRPr="000362BE">
        <w:rPr>
          <w:rFonts w:eastAsia="Times New Roman"/>
          <w:color w:val="292929"/>
          <w:lang w:eastAsia="tr-TR"/>
        </w:rPr>
        <w:t xml:space="preserve"> ve </w:t>
      </w:r>
      <w:r w:rsidR="00731483">
        <w:rPr>
          <w:rFonts w:eastAsia="Times New Roman"/>
          <w:color w:val="292929"/>
          <w:lang w:eastAsia="tr-TR"/>
        </w:rPr>
        <w:t>32</w:t>
      </w:r>
      <w:r w:rsidRPr="000362BE">
        <w:rPr>
          <w:rFonts w:eastAsia="Times New Roman"/>
          <w:color w:val="292929"/>
          <w:lang w:eastAsia="tr-TR"/>
        </w:rPr>
        <w:t xml:space="preserve"> sayılı kararıyla; Belediye ve Bağlı Kuruluşları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ile Mahalli İdare Birlikleri Norm ve Kadro İlke ve Standartlarına Dair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Yönetmelikte Değişiklik Yapılm</w:t>
      </w:r>
      <w:r w:rsidR="007F3F3D">
        <w:rPr>
          <w:rFonts w:eastAsia="Times New Roman"/>
          <w:color w:val="292929"/>
          <w:lang w:eastAsia="tr-TR"/>
        </w:rPr>
        <w:t>asına İlişkin Yönetmelikteki C7</w:t>
      </w:r>
      <w:r w:rsidRPr="000362BE">
        <w:rPr>
          <w:rFonts w:eastAsia="Times New Roman"/>
          <w:color w:val="292929"/>
          <w:lang w:eastAsia="tr-TR"/>
        </w:rPr>
        <w:t xml:space="preserve"> grubuna göre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oluşturulmuştur.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(2) Müdürlüğün birimleri</w:t>
      </w:r>
      <w:r w:rsidR="007F3F3D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şunlardır: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   İmar Uygulama Birimi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  Proje Ruhsat Birimi</w:t>
      </w:r>
    </w:p>
    <w:p w:rsidR="00CC3200" w:rsidRDefault="0040495C" w:rsidP="00CC3200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c)   Yapı İska</w:t>
      </w:r>
      <w:r w:rsidR="00F5318A" w:rsidRPr="000362BE">
        <w:rPr>
          <w:rFonts w:eastAsia="Times New Roman"/>
          <w:color w:val="292929"/>
          <w:lang w:eastAsia="tr-TR"/>
        </w:rPr>
        <w:t>n Birimi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ç)   Tarihi Çevre Koruma ve Uygulama Birimi</w:t>
      </w:r>
    </w:p>
    <w:p w:rsidR="00F5318A" w:rsidRPr="00CC3200" w:rsidRDefault="00F5318A" w:rsidP="00CC3200">
      <w:pPr>
        <w:shd w:val="clear" w:color="auto" w:fill="FFFFFF"/>
        <w:spacing w:after="480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d)  Evrak Kayıt ve Arşiv Birimi</w:t>
      </w:r>
    </w:p>
    <w:p w:rsidR="00F5318A" w:rsidRPr="00CC3200" w:rsidRDefault="00F5318A" w:rsidP="008255A0">
      <w:pPr>
        <w:pStyle w:val="Balk3"/>
        <w:rPr>
          <w:rFonts w:eastAsia="Times New Roman"/>
          <w:lang w:eastAsia="tr-TR"/>
        </w:rPr>
      </w:pPr>
      <w:r w:rsidRPr="00CC3200">
        <w:rPr>
          <w:rFonts w:eastAsia="Times New Roman"/>
          <w:lang w:eastAsia="tr-TR"/>
        </w:rPr>
        <w:t>İş ilişkileri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7-</w:t>
      </w:r>
      <w:r w:rsidRPr="000362BE">
        <w:rPr>
          <w:rFonts w:eastAsia="Times New Roman"/>
          <w:color w:val="292929"/>
          <w:lang w:eastAsia="tr-TR"/>
        </w:rPr>
        <w:t>(1) Müdürlüğün Belediye içindeki ilişkileri aşağıdaki</w:t>
      </w:r>
      <w:r w:rsidR="00CC3200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şekildedir;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      Başkan</w:t>
      </w:r>
      <w:r w:rsidR="00CC3200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ve Başkan Yardımcıları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      Belediye</w:t>
      </w:r>
      <w:r w:rsidR="00CC3200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Müdürlükleri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lastRenderedPageBreak/>
        <w:t>(2) Müdürlüğün Belediye dışındaki ilişkileri aşağıdaki şekildedir;</w:t>
      </w:r>
    </w:p>
    <w:p w:rsidR="00CC3200" w:rsidRDefault="00F5318A" w:rsidP="00CC3200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      İlgili</w:t>
      </w:r>
      <w:r w:rsidR="00CC3200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Bakanlıklar, Kurumlar ve Kuruluşlar</w:t>
      </w:r>
    </w:p>
    <w:p w:rsidR="00CC3200" w:rsidRDefault="00F5318A" w:rsidP="00CC3200">
      <w:pPr>
        <w:shd w:val="clear" w:color="auto" w:fill="FFFFFF"/>
        <w:spacing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     Vatandaşlar</w:t>
      </w:r>
    </w:p>
    <w:p w:rsidR="00CC3200" w:rsidRDefault="00F5318A" w:rsidP="008255A0">
      <w:pPr>
        <w:pStyle w:val="Balk3"/>
        <w:rPr>
          <w:rFonts w:eastAsia="Times New Roman"/>
          <w:lang w:eastAsia="tr-TR"/>
        </w:rPr>
      </w:pPr>
      <w:r w:rsidRPr="00CC3200">
        <w:rPr>
          <w:rFonts w:eastAsia="Times New Roman"/>
          <w:lang w:eastAsia="tr-TR"/>
        </w:rPr>
        <w:t>Personel</w:t>
      </w:r>
    </w:p>
    <w:p w:rsidR="00CC3200" w:rsidRDefault="00F5318A" w:rsidP="00CC3200">
      <w:pPr>
        <w:shd w:val="clear" w:color="auto" w:fill="FFFFFF"/>
        <w:spacing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MADDE8- </w:t>
      </w:r>
      <w:r w:rsidR="004E6219">
        <w:rPr>
          <w:rFonts w:eastAsia="Times New Roman"/>
          <w:color w:val="292929"/>
          <w:lang w:eastAsia="tr-TR"/>
        </w:rPr>
        <w:t>(1) Müdürlükte bir m</w:t>
      </w:r>
      <w:r w:rsidRPr="000362BE">
        <w:rPr>
          <w:rFonts w:eastAsia="Times New Roman"/>
          <w:color w:val="292929"/>
          <w:lang w:eastAsia="tr-TR"/>
        </w:rPr>
        <w:t>üdür ile mer'i</w:t>
      </w:r>
      <w:r w:rsidR="0024550F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norm kadro mevzuatına uygun nitelik</w:t>
      </w:r>
      <w:r w:rsidR="00CC3200">
        <w:rPr>
          <w:rFonts w:eastAsia="Times New Roman"/>
          <w:color w:val="292929"/>
          <w:lang w:eastAsia="tr-TR"/>
        </w:rPr>
        <w:t xml:space="preserve"> ve sayıda personel görev yapar</w:t>
      </w:r>
    </w:p>
    <w:p w:rsidR="00CC3200" w:rsidRPr="00CC3200" w:rsidRDefault="00F5318A" w:rsidP="008255A0">
      <w:pPr>
        <w:pStyle w:val="Balk3"/>
        <w:rPr>
          <w:rFonts w:eastAsia="Times New Roman"/>
          <w:lang w:eastAsia="tr-TR"/>
        </w:rPr>
      </w:pPr>
      <w:r w:rsidRPr="00CC3200">
        <w:rPr>
          <w:rFonts w:eastAsia="Times New Roman"/>
          <w:lang w:eastAsia="tr-TR"/>
        </w:rPr>
        <w:t>Bağlılık</w:t>
      </w:r>
    </w:p>
    <w:p w:rsidR="00F5318A" w:rsidRPr="00CC3200" w:rsidRDefault="00F5318A" w:rsidP="0024550F">
      <w:pPr>
        <w:shd w:val="clear" w:color="auto" w:fill="FFFFFF"/>
        <w:spacing w:after="480"/>
        <w:jc w:val="both"/>
        <w:rPr>
          <w:rFonts w:eastAsia="Times New Roman"/>
          <w:b/>
          <w:bCs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</w:t>
      </w:r>
      <w:r w:rsidR="00CC3200">
        <w:rPr>
          <w:rFonts w:eastAsia="Times New Roman"/>
          <w:b/>
          <w:bCs/>
          <w:color w:val="292929"/>
          <w:lang w:eastAsia="tr-TR"/>
        </w:rPr>
        <w:t xml:space="preserve"> </w:t>
      </w:r>
      <w:r w:rsidRPr="000362BE">
        <w:rPr>
          <w:rFonts w:eastAsia="Times New Roman"/>
          <w:b/>
          <w:bCs/>
          <w:color w:val="292929"/>
          <w:lang w:eastAsia="tr-TR"/>
        </w:rPr>
        <w:t>9-</w:t>
      </w:r>
      <w:r w:rsidRPr="000362BE">
        <w:rPr>
          <w:rFonts w:eastAsia="Times New Roman"/>
          <w:color w:val="292929"/>
          <w:lang w:eastAsia="tr-TR"/>
        </w:rPr>
        <w:t>(1) Müdürlük, Başkana veya görevlendireceği Başkan Yardımcısına</w:t>
      </w:r>
      <w:r w:rsidR="00CC3200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bağlıdır. Başkan, bu görevi bizzat veya görevlendireceği kişi eliyle yürütür.</w:t>
      </w:r>
    </w:p>
    <w:p w:rsidR="0024550F" w:rsidRDefault="00F5318A" w:rsidP="008255A0">
      <w:pPr>
        <w:pStyle w:val="Balk1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ÜÇÜNCÜ BÖLÜM</w:t>
      </w:r>
    </w:p>
    <w:p w:rsidR="0024550F" w:rsidRDefault="00F5318A" w:rsidP="00BE3E62">
      <w:pPr>
        <w:pStyle w:val="Balk2"/>
        <w:rPr>
          <w:rFonts w:eastAsia="Times New Roman"/>
          <w:lang w:eastAsia="tr-TR"/>
        </w:rPr>
      </w:pPr>
      <w:r w:rsidRPr="00CC3200">
        <w:rPr>
          <w:rFonts w:eastAsia="Times New Roman"/>
          <w:lang w:eastAsia="tr-TR"/>
        </w:rPr>
        <w:t>Görev, Yetki ve Sorumluluklar</w:t>
      </w:r>
    </w:p>
    <w:p w:rsidR="0024550F" w:rsidRDefault="00F5318A" w:rsidP="008255A0">
      <w:pPr>
        <w:pStyle w:val="Balk3"/>
        <w:rPr>
          <w:rFonts w:eastAsia="Times New Roman"/>
          <w:lang w:eastAsia="tr-TR"/>
        </w:rPr>
      </w:pPr>
      <w:r w:rsidRPr="00CC3200">
        <w:rPr>
          <w:rFonts w:eastAsia="Times New Roman"/>
          <w:lang w:eastAsia="tr-TR"/>
        </w:rPr>
        <w:t xml:space="preserve">Müdürlüğün </w:t>
      </w:r>
      <w:r w:rsidR="00BE3E62">
        <w:rPr>
          <w:rFonts w:eastAsia="Times New Roman"/>
          <w:lang w:eastAsia="tr-TR"/>
        </w:rPr>
        <w:t>Görev, Yetki v</w:t>
      </w:r>
      <w:r w:rsidR="00BE3E62" w:rsidRPr="00CC3200">
        <w:rPr>
          <w:rFonts w:eastAsia="Times New Roman"/>
          <w:lang w:eastAsia="tr-TR"/>
        </w:rPr>
        <w:t>e Sorumlulukları</w:t>
      </w:r>
    </w:p>
    <w:p w:rsidR="0024550F" w:rsidRDefault="00F5318A" w:rsidP="0024550F">
      <w:pPr>
        <w:shd w:val="clear" w:color="auto" w:fill="FFFFFF"/>
        <w:ind w:firstLine="708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10- </w:t>
      </w:r>
      <w:r w:rsidRPr="000362BE">
        <w:rPr>
          <w:rFonts w:eastAsia="Times New Roman"/>
          <w:color w:val="292929"/>
          <w:lang w:eastAsia="tr-TR"/>
        </w:rPr>
        <w:t>(1) Müdürlük, mahalli müşterek nitelikte olmak şartıyla</w:t>
      </w:r>
      <w:r w:rsidR="0024550F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aşağıdaki görevleri yürütür.</w:t>
      </w:r>
    </w:p>
    <w:p w:rsidR="0024550F" w:rsidRDefault="0024550F" w:rsidP="0024550F">
      <w:pPr>
        <w:shd w:val="clear" w:color="auto" w:fill="FFFFFF"/>
        <w:ind w:firstLine="708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a)  </w:t>
      </w:r>
      <w:r w:rsidR="00F5318A" w:rsidRPr="000362BE">
        <w:rPr>
          <w:rFonts w:eastAsia="Times New Roman"/>
          <w:color w:val="292929"/>
          <w:lang w:eastAsia="tr-TR"/>
        </w:rPr>
        <w:t>03/05/1985 tarih ve 3194 İmar Kanunu ve 24/02/1984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tarih ve 2981 sayılı Kanunun uygulamalarını yapmak, yaptırmak ve kontrol etmek,</w:t>
      </w:r>
      <w:r>
        <w:rPr>
          <w:rFonts w:eastAsia="Times New Roman"/>
          <w:color w:val="292929"/>
          <w:lang w:eastAsia="tr-TR"/>
        </w:rPr>
        <w:t xml:space="preserve"> </w:t>
      </w:r>
    </w:p>
    <w:p w:rsidR="0024550F" w:rsidRDefault="0024550F" w:rsidP="0024550F">
      <w:pPr>
        <w:shd w:val="clear" w:color="auto" w:fill="FFFFFF"/>
        <w:ind w:firstLine="708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b) </w:t>
      </w:r>
      <w:r w:rsidR="00F5318A" w:rsidRPr="000362BE">
        <w:rPr>
          <w:rFonts w:eastAsia="Times New Roman"/>
          <w:color w:val="292929"/>
          <w:lang w:eastAsia="tr-TR"/>
        </w:rPr>
        <w:t>İmar bilgi formu, imar çapı, imar durumu, imar raporu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belgelerini düzenlemek, yazışmalarını yapmak,</w:t>
      </w:r>
    </w:p>
    <w:p w:rsidR="0024550F" w:rsidRDefault="0024550F" w:rsidP="0024550F">
      <w:pPr>
        <w:shd w:val="clear" w:color="auto" w:fill="FFFFFF"/>
        <w:ind w:firstLine="708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c) </w:t>
      </w:r>
      <w:r w:rsidR="00F5318A" w:rsidRPr="000362BE">
        <w:rPr>
          <w:rFonts w:eastAsia="Times New Roman"/>
          <w:color w:val="292929"/>
          <w:lang w:eastAsia="tr-TR"/>
        </w:rPr>
        <w:t>Yeni yapı ruhsatı, ilave yapı ruhsatı yapı tadilatı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ruhsatı ve benzeri ruhsat belgelerini düzenlemek,</w:t>
      </w:r>
    </w:p>
    <w:p w:rsidR="0024550F" w:rsidRDefault="0024550F" w:rsidP="0024550F">
      <w:pPr>
        <w:shd w:val="clear" w:color="auto" w:fill="FFFFFF"/>
        <w:ind w:firstLine="708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ç) </w:t>
      </w:r>
      <w:r w:rsidR="00F5318A" w:rsidRPr="000362BE">
        <w:rPr>
          <w:rFonts w:eastAsia="Times New Roman"/>
          <w:color w:val="292929"/>
          <w:lang w:eastAsia="tr-TR"/>
        </w:rPr>
        <w:t>Zemin ve temel etüdü raporunu, mimari, statik, mekanik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ve elektrik tesisat projelerini incelemek,</w:t>
      </w:r>
    </w:p>
    <w:p w:rsidR="0024550F" w:rsidRDefault="00F5318A" w:rsidP="0024550F">
      <w:pPr>
        <w:shd w:val="clear" w:color="auto" w:fill="FFFFFF"/>
        <w:ind w:firstLine="708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d)   Yapı ruhsatı vermek,</w:t>
      </w:r>
    </w:p>
    <w:p w:rsidR="0024550F" w:rsidRDefault="0024550F" w:rsidP="0024550F">
      <w:pPr>
        <w:shd w:val="clear" w:color="auto" w:fill="FFFFFF"/>
        <w:ind w:firstLine="708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e)   </w:t>
      </w:r>
      <w:r w:rsidR="00F5318A" w:rsidRPr="000362BE">
        <w:rPr>
          <w:rFonts w:eastAsia="Times New Roman"/>
          <w:color w:val="292929"/>
          <w:lang w:eastAsia="tr-TR"/>
        </w:rPr>
        <w:t>Yapı kullanım izin belgesi vermek,</w:t>
      </w:r>
    </w:p>
    <w:p w:rsidR="0024550F" w:rsidRDefault="00F5318A" w:rsidP="0024550F">
      <w:pPr>
        <w:shd w:val="clear" w:color="auto" w:fill="FFFFFF"/>
        <w:ind w:firstLine="708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f)    Asansör ruhsatı ve asansör kontrol raporunu vermek,</w:t>
      </w:r>
    </w:p>
    <w:p w:rsidR="0024550F" w:rsidRDefault="00F5318A" w:rsidP="0024550F">
      <w:pPr>
        <w:shd w:val="clear" w:color="auto" w:fill="FFFFFF"/>
        <w:ind w:firstLine="708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g)   Dosyaları arşivleme kurallarına göre saklamak ve zarar</w:t>
      </w:r>
      <w:r w:rsidR="0024550F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görmelerini engellemek,</w:t>
      </w:r>
    </w:p>
    <w:p w:rsidR="00F5318A" w:rsidRPr="000362BE" w:rsidRDefault="00F5318A" w:rsidP="0024550F">
      <w:pPr>
        <w:shd w:val="clear" w:color="auto" w:fill="FFFFFF"/>
        <w:spacing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ğ)   3194 sayılı İmar Kanunu ve bu Kanuna bağlı</w:t>
      </w:r>
      <w:r w:rsidR="0024550F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Yönetmelikler çerçevesinde gerekli işlemleri yapmak.</w:t>
      </w:r>
    </w:p>
    <w:p w:rsidR="0024550F" w:rsidRDefault="00F5318A" w:rsidP="008255A0">
      <w:pPr>
        <w:pStyle w:val="Balk3"/>
        <w:rPr>
          <w:rFonts w:eastAsia="Times New Roman"/>
          <w:lang w:eastAsia="tr-TR"/>
        </w:rPr>
      </w:pPr>
      <w:r w:rsidRPr="0024550F">
        <w:rPr>
          <w:rFonts w:eastAsia="Times New Roman"/>
          <w:lang w:eastAsia="tr-TR"/>
        </w:rPr>
        <w:lastRenderedPageBreak/>
        <w:t xml:space="preserve">Müdürün </w:t>
      </w:r>
      <w:r w:rsidR="00BE3E62" w:rsidRPr="0024550F">
        <w:rPr>
          <w:rFonts w:eastAsia="Times New Roman"/>
          <w:lang w:eastAsia="tr-TR"/>
        </w:rPr>
        <w:t xml:space="preserve">Görev, Yetki </w:t>
      </w:r>
      <w:r w:rsidR="00BE3E62">
        <w:rPr>
          <w:rFonts w:eastAsia="Times New Roman"/>
          <w:lang w:eastAsia="tr-TR"/>
        </w:rPr>
        <w:t>v</w:t>
      </w:r>
      <w:r w:rsidR="00BE3E62" w:rsidRPr="0024550F">
        <w:rPr>
          <w:rFonts w:eastAsia="Times New Roman"/>
          <w:lang w:eastAsia="tr-TR"/>
        </w:rPr>
        <w:t>e Sorumlulukları</w:t>
      </w:r>
    </w:p>
    <w:p w:rsidR="00007044" w:rsidRDefault="00F5318A" w:rsidP="00007044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11- </w:t>
      </w:r>
      <w:r w:rsidRPr="000362BE">
        <w:rPr>
          <w:rFonts w:eastAsia="Times New Roman"/>
          <w:color w:val="292929"/>
          <w:lang w:eastAsia="tr-TR"/>
        </w:rPr>
        <w:t>(1) Başkanlığın amaçları,</w:t>
      </w:r>
      <w:r w:rsidR="0024550F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prensip ve politikaları ile ilgili mevzuat ve Başkanın belirleyeceği esaslar</w:t>
      </w:r>
      <w:r w:rsidR="0024550F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çerçevesinde, Belediye sınırları içerisinde aşağıdaki görevleri yürütür:</w:t>
      </w:r>
    </w:p>
    <w:p w:rsidR="00007044" w:rsidRDefault="00F5318A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   Başkanın veya ye</w:t>
      </w:r>
      <w:r w:rsidR="0024550F">
        <w:rPr>
          <w:rFonts w:eastAsia="Times New Roman"/>
          <w:color w:val="292929"/>
          <w:lang w:eastAsia="tr-TR"/>
        </w:rPr>
        <w:t xml:space="preserve">tki verdiği Başkan Yardımcısı </w:t>
      </w:r>
      <w:r w:rsidRPr="000362BE">
        <w:rPr>
          <w:rFonts w:eastAsia="Times New Roman"/>
          <w:color w:val="292929"/>
          <w:lang w:eastAsia="tr-TR"/>
        </w:rPr>
        <w:t>gözetimi ve denetimi altında, mer'i mevzuat gereği Müdürlüğün sevk ve</w:t>
      </w:r>
      <w:r w:rsidR="0024550F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idaresini, organize edilmesini, kadrolar arasında görevlerin dağıtılmasını, işve işlemlerin yeniden tanzimi</w:t>
      </w:r>
      <w:r w:rsidR="00007044">
        <w:rPr>
          <w:rFonts w:eastAsia="Times New Roman"/>
          <w:color w:val="292929"/>
          <w:lang w:eastAsia="tr-TR"/>
        </w:rPr>
        <w:t xml:space="preserve">ne ilişkin dâhili düzenlemeleri </w:t>
      </w:r>
      <w:r w:rsidRPr="000362BE">
        <w:rPr>
          <w:rFonts w:eastAsia="Times New Roman"/>
          <w:color w:val="292929"/>
          <w:lang w:eastAsia="tr-TR"/>
        </w:rPr>
        <w:t>yapmak,</w:t>
      </w:r>
    </w:p>
    <w:p w:rsidR="00007044" w:rsidRDefault="00F5318A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  Müdürlükle ile ilgili hizmet içi eğitim çalışması</w:t>
      </w:r>
      <w:r w:rsidR="00007044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yapmak ve ilgili Müdürlük il</w:t>
      </w:r>
      <w:r w:rsidR="00007044">
        <w:rPr>
          <w:rFonts w:eastAsia="Times New Roman"/>
          <w:color w:val="292929"/>
          <w:lang w:eastAsia="tr-TR"/>
        </w:rPr>
        <w:t>e yıllık eğitim çalışmasını prog</w:t>
      </w:r>
      <w:r w:rsidRPr="000362BE">
        <w:rPr>
          <w:rFonts w:eastAsia="Times New Roman"/>
          <w:color w:val="292929"/>
          <w:lang w:eastAsia="tr-TR"/>
        </w:rPr>
        <w:t>ramlamak,</w:t>
      </w:r>
    </w:p>
    <w:p w:rsidR="00007044" w:rsidRDefault="00F5318A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c)   Amirleri tarafından verilen emirleri Müdürlük</w:t>
      </w:r>
      <w:r w:rsidR="00007044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perso</w:t>
      </w:r>
      <w:r w:rsidR="00007044">
        <w:rPr>
          <w:rFonts w:eastAsia="Times New Roman"/>
          <w:color w:val="292929"/>
          <w:lang w:eastAsia="tr-TR"/>
        </w:rPr>
        <w:t xml:space="preserve">neline iletmek ve uygulanmasını </w:t>
      </w:r>
      <w:r w:rsidRPr="000362BE">
        <w:rPr>
          <w:rFonts w:eastAsia="Times New Roman"/>
          <w:color w:val="292929"/>
          <w:lang w:eastAsia="tr-TR"/>
        </w:rPr>
        <w:t>izlemek,</w:t>
      </w:r>
    </w:p>
    <w:p w:rsidR="00007044" w:rsidRDefault="00F5318A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ç)   Birim personelinin özlük işlerini yürütülmek</w:t>
      </w:r>
      <w:r w:rsidR="00007044">
        <w:rPr>
          <w:rFonts w:eastAsia="Times New Roman"/>
          <w:color w:val="292929"/>
          <w:lang w:eastAsia="tr-TR"/>
        </w:rPr>
        <w:t>,</w:t>
      </w:r>
    </w:p>
    <w:p w:rsidR="00007044" w:rsidRDefault="00F5318A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d)  Belediye yetki alanı içerisinde kalan bölgelerde inşaat</w:t>
      </w:r>
      <w:r w:rsidR="00007044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ruhsatı vermek,</w:t>
      </w:r>
    </w:p>
    <w:p w:rsidR="00007044" w:rsidRDefault="00F5318A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e)   Belediye hudutları içinde kalan bölgelerde 3194 sayılı</w:t>
      </w:r>
      <w:r w:rsidR="00007044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İmar Kanunu ve ilgili diğer yönetmelikler doğrultusunda işlemleri yürütmek,</w:t>
      </w:r>
    </w:p>
    <w:p w:rsidR="00007044" w:rsidRDefault="00F5318A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f)   Zemin etüt rapor ve pro</w:t>
      </w:r>
      <w:r w:rsidR="00007044">
        <w:rPr>
          <w:rFonts w:eastAsia="Times New Roman"/>
          <w:color w:val="292929"/>
          <w:lang w:eastAsia="tr-TR"/>
        </w:rPr>
        <w:t>jelerini incelemek ve onaylamak,</w:t>
      </w:r>
    </w:p>
    <w:p w:rsidR="00007044" w:rsidRDefault="00F5318A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g)  Statik projelerinin incelenmesi ve tasdik işlemlerini</w:t>
      </w:r>
      <w:r w:rsidR="00007044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yapmak,</w:t>
      </w:r>
    </w:p>
    <w:p w:rsidR="00007044" w:rsidRDefault="00007044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 xml:space="preserve">h) </w:t>
      </w:r>
      <w:r w:rsidR="00F5318A" w:rsidRPr="000362BE">
        <w:rPr>
          <w:rFonts w:eastAsia="Times New Roman"/>
          <w:color w:val="292929"/>
          <w:lang w:eastAsia="tr-TR"/>
        </w:rPr>
        <w:t>Yapı kullanma izin belgesi vermek,</w:t>
      </w:r>
    </w:p>
    <w:p w:rsidR="00007044" w:rsidRDefault="00007044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 xml:space="preserve">ı) </w:t>
      </w:r>
      <w:r w:rsidR="00F5318A" w:rsidRPr="000362BE">
        <w:rPr>
          <w:rFonts w:eastAsia="Times New Roman"/>
          <w:color w:val="292929"/>
          <w:lang w:eastAsia="tr-TR"/>
        </w:rPr>
        <w:t>Yapıların tesisat, kalorifer, asansör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projelerini kontrol ve tasdik işlemlerini yapmak,</w:t>
      </w:r>
    </w:p>
    <w:p w:rsidR="00007044" w:rsidRDefault="00007044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 xml:space="preserve">i) </w:t>
      </w:r>
      <w:r w:rsidR="00F5318A" w:rsidRPr="000362BE">
        <w:rPr>
          <w:rFonts w:eastAsia="Times New Roman"/>
          <w:color w:val="292929"/>
          <w:lang w:eastAsia="tr-TR"/>
        </w:rPr>
        <w:t>Yapı kullanma izin belgesine istinaden su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ve elektrik aboneleri ile ilgili işlemleri yürütmek,</w:t>
      </w:r>
    </w:p>
    <w:p w:rsidR="00007044" w:rsidRDefault="00007044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 xml:space="preserve">j) </w:t>
      </w:r>
      <w:r w:rsidR="00F5318A" w:rsidRPr="000362BE">
        <w:rPr>
          <w:rFonts w:eastAsia="Times New Roman"/>
          <w:color w:val="292929"/>
          <w:lang w:eastAsia="tr-TR"/>
        </w:rPr>
        <w:t>3194 sayılı İmar Kanunu ve imar planları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doğrultusunda imar raporu tanzim etmek,</w:t>
      </w:r>
    </w:p>
    <w:p w:rsidR="00007044" w:rsidRDefault="00007044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 xml:space="preserve">k) </w:t>
      </w:r>
      <w:r w:rsidR="00F5318A" w:rsidRPr="000362BE">
        <w:rPr>
          <w:rFonts w:eastAsia="Times New Roman"/>
          <w:color w:val="292929"/>
          <w:lang w:eastAsia="tr-TR"/>
        </w:rPr>
        <w:t>Belediyenin "Stratejik Planı" çerçevesinde faaliyetlerini yürütmek,</w:t>
      </w:r>
    </w:p>
    <w:p w:rsidR="00F5318A" w:rsidRPr="000362BE" w:rsidRDefault="00007044" w:rsidP="00007044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l</w:t>
      </w:r>
      <w:r w:rsidR="00F5318A" w:rsidRPr="000362BE">
        <w:rPr>
          <w:rFonts w:eastAsia="Times New Roman"/>
          <w:color w:val="292929"/>
          <w:lang w:eastAsia="tr-TR"/>
        </w:rPr>
        <w:t>)  Personelinin disiplin ve sicil işlerini yapıp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onaylamak,</w:t>
      </w:r>
    </w:p>
    <w:p w:rsidR="00A11E87" w:rsidRDefault="00007044" w:rsidP="00A11E8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m) </w:t>
      </w:r>
      <w:r w:rsidR="00F5318A" w:rsidRPr="000362BE">
        <w:rPr>
          <w:rFonts w:eastAsia="Times New Roman"/>
          <w:color w:val="292929"/>
          <w:lang w:eastAsia="tr-TR"/>
        </w:rPr>
        <w:t>Müdürlük birimleri arasında koordinasyonu sağlamak,</w:t>
      </w:r>
    </w:p>
    <w:p w:rsidR="00A11E87" w:rsidRDefault="00007044" w:rsidP="00A11E8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n</w:t>
      </w:r>
      <w:r w:rsidR="00F5318A" w:rsidRPr="000362BE">
        <w:rPr>
          <w:rFonts w:eastAsia="Times New Roman"/>
          <w:color w:val="292929"/>
          <w:lang w:eastAsia="tr-TR"/>
        </w:rPr>
        <w:t>) Müdürlüğün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çalışma programını hazırlatıp uygulatmak,</w:t>
      </w:r>
    </w:p>
    <w:p w:rsidR="00A11E87" w:rsidRDefault="00A11E87" w:rsidP="00A11E8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o</w:t>
      </w:r>
      <w:r w:rsidR="00F5318A" w:rsidRPr="000362BE">
        <w:rPr>
          <w:rFonts w:eastAsia="Times New Roman"/>
          <w:color w:val="292929"/>
          <w:lang w:eastAsia="tr-TR"/>
        </w:rPr>
        <w:t>)  İşlerin kanun, tüzük ve yönetmeliklerle Başkanlığın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talimatlarına uygun ve zamanında yapılmasını sağlamak.</w:t>
      </w:r>
    </w:p>
    <w:p w:rsidR="00F5318A" w:rsidRPr="000362BE" w:rsidRDefault="00F5318A" w:rsidP="00A11E87">
      <w:pPr>
        <w:shd w:val="clear" w:color="auto" w:fill="FFFFFF"/>
        <w:spacing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(2) Müdür, 10 uncu maddede belirtilen görevlerin yerine getirilmesini</w:t>
      </w:r>
      <w:r w:rsidR="00A11E87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sağlamakla yükümlü olup Başkanlık Makamı ile Başkanın görevlendirdiği Başkan</w:t>
      </w:r>
      <w:r w:rsidR="00A11E87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Yardımcısına karşı sorumludur.</w:t>
      </w:r>
    </w:p>
    <w:p w:rsidR="00F5318A" w:rsidRPr="00A11E87" w:rsidRDefault="00F5318A" w:rsidP="00336C3C">
      <w:pPr>
        <w:pStyle w:val="Balk3"/>
        <w:jc w:val="both"/>
        <w:rPr>
          <w:rFonts w:eastAsia="Times New Roman"/>
          <w:lang w:eastAsia="tr-TR"/>
        </w:rPr>
      </w:pPr>
      <w:r w:rsidRPr="00A11E87">
        <w:rPr>
          <w:rFonts w:eastAsia="Times New Roman"/>
          <w:lang w:eastAsia="tr-TR"/>
        </w:rPr>
        <w:lastRenderedPageBreak/>
        <w:t xml:space="preserve">İmar Uygulama Biriminin </w:t>
      </w:r>
      <w:r w:rsidR="00A11E87" w:rsidRPr="00A11E87">
        <w:rPr>
          <w:rFonts w:eastAsia="Times New Roman"/>
          <w:lang w:eastAsia="tr-TR"/>
        </w:rPr>
        <w:t xml:space="preserve">Görev, Yetki </w:t>
      </w:r>
      <w:r w:rsidRPr="00A11E87">
        <w:rPr>
          <w:rFonts w:eastAsia="Times New Roman"/>
          <w:lang w:eastAsia="tr-TR"/>
        </w:rPr>
        <w:t xml:space="preserve">ve </w:t>
      </w:r>
      <w:r w:rsidR="00A11E87" w:rsidRPr="00A11E87">
        <w:rPr>
          <w:rFonts w:eastAsia="Times New Roman"/>
          <w:lang w:eastAsia="tr-TR"/>
        </w:rPr>
        <w:t>So</w:t>
      </w:r>
      <w:r w:rsidRPr="00A11E87">
        <w:rPr>
          <w:rFonts w:eastAsia="Times New Roman"/>
          <w:lang w:eastAsia="tr-TR"/>
        </w:rPr>
        <w:t>rumlulukları</w:t>
      </w:r>
    </w:p>
    <w:p w:rsidR="00A11E87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12- </w:t>
      </w:r>
      <w:r w:rsidRPr="000362BE">
        <w:rPr>
          <w:rFonts w:eastAsia="Times New Roman"/>
          <w:color w:val="292929"/>
          <w:lang w:eastAsia="tr-TR"/>
        </w:rPr>
        <w:t>(1) İmar Uygulama Biriminin görev, yetki ve sorumlulukları</w:t>
      </w:r>
      <w:r w:rsidR="00A11E87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şunlardır: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 Taşınmazların imar planlarına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uygunluğunu sağlamak amacı ile inşaat ruhsatı almak isteyen kişilere harçlarını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kesmek ve yatırılmasını sağlamak sureti ile imar raporları tanzim etmek,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 Talep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edildiği durumlarda şahıs veya resmi kurumlar ile imar durum şartları ve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yapılanma nizamları ile ilgili yazılı ve sözlü bilgi vermek,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c) Kentsel Sit Alanı içerisindeki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taşınmazların imar durumları ile ilgili bilgi ve yazışmaları yapmak,</w:t>
      </w:r>
    </w:p>
    <w:p w:rsidR="00F5318A" w:rsidRPr="000362BE" w:rsidRDefault="00F5318A" w:rsidP="00336C3C">
      <w:pPr>
        <w:shd w:val="clear" w:color="auto" w:fill="FFFFFF"/>
        <w:spacing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ç) İmar uygulaması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için Emlak İstimlâk Müdürlüğüne başvuru yapan taşınmaz sahiplerinin parselasyon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krokilerinin imar planlarına uygunluğunu, 3194 sayılı İmar Kanunu ve ilgili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mevzuat kapsamında değerlendirmek, imar planlarına uygunluğunu sağlamak.</w:t>
      </w:r>
    </w:p>
    <w:p w:rsidR="00F5318A" w:rsidRPr="0040495C" w:rsidRDefault="00F5318A" w:rsidP="00336C3C">
      <w:pPr>
        <w:pStyle w:val="Balk3"/>
        <w:jc w:val="both"/>
        <w:rPr>
          <w:rFonts w:eastAsia="Times New Roman"/>
          <w:lang w:eastAsia="tr-TR"/>
        </w:rPr>
      </w:pPr>
      <w:r w:rsidRPr="0040495C">
        <w:rPr>
          <w:rFonts w:eastAsia="Times New Roman"/>
          <w:lang w:eastAsia="tr-TR"/>
        </w:rPr>
        <w:t xml:space="preserve">Proje Ruhsat Biriminin </w:t>
      </w:r>
      <w:r w:rsidR="0040495C" w:rsidRPr="0040495C">
        <w:rPr>
          <w:rFonts w:eastAsia="Times New Roman"/>
          <w:lang w:eastAsia="tr-TR"/>
        </w:rPr>
        <w:t xml:space="preserve">Görev, Yetki </w:t>
      </w:r>
      <w:r w:rsidR="0040495C">
        <w:rPr>
          <w:rFonts w:eastAsia="Times New Roman"/>
          <w:lang w:eastAsia="tr-TR"/>
        </w:rPr>
        <w:t>v</w:t>
      </w:r>
      <w:r w:rsidR="0040495C" w:rsidRPr="0040495C">
        <w:rPr>
          <w:rFonts w:eastAsia="Times New Roman"/>
          <w:lang w:eastAsia="tr-TR"/>
        </w:rPr>
        <w:t>e Sorumlulukları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13- </w:t>
      </w:r>
      <w:r w:rsidRPr="000362BE">
        <w:rPr>
          <w:rFonts w:eastAsia="Times New Roman"/>
          <w:color w:val="292929"/>
          <w:lang w:eastAsia="tr-TR"/>
        </w:rPr>
        <w:t>(1) Proje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Ruhsat Biriminin görev, yetki ve sorumlulukları şunlardır: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 Zemin ve temel etüt raporlarını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incelemek,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 Yeni yapı, ilave inşaat izni, süre uzatımı, yapı tadilatı ve benzeri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belgeleri vermek,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c) Mimari, statik, mekanik ve elektrik tesisat projelerini ilgili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yönetmelikler çerçevesinde incelemek,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ç) Proje suretlerini onaylamak,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d)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Avan projelerini onaylamak,</w:t>
      </w:r>
    </w:p>
    <w:p w:rsidR="0040495C" w:rsidRDefault="00F5318A" w:rsidP="00336C3C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e) Röle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ve projelerini onaylamak,</w:t>
      </w:r>
    </w:p>
    <w:p w:rsidR="0040495C" w:rsidRDefault="00F5318A" w:rsidP="00336C3C">
      <w:pPr>
        <w:shd w:val="clear" w:color="auto" w:fill="FFFFFF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f) Kat irtifakı ve kat mülkiyeti ile ilgili projeleri onaylamak,</w:t>
      </w:r>
    </w:p>
    <w:p w:rsidR="0040495C" w:rsidRDefault="00F5318A" w:rsidP="00336C3C">
      <w:pPr>
        <w:shd w:val="clear" w:color="auto" w:fill="FFFFFF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g) 23/06/1965 tarih</w:t>
      </w:r>
      <w:r w:rsidR="0040495C">
        <w:rPr>
          <w:rFonts w:eastAsia="Times New Roman"/>
          <w:color w:val="292929"/>
          <w:lang w:eastAsia="tr-TR"/>
        </w:rPr>
        <w:t>li</w:t>
      </w:r>
      <w:r w:rsidRPr="000362BE">
        <w:rPr>
          <w:rFonts w:eastAsia="Times New Roman"/>
          <w:color w:val="292929"/>
          <w:lang w:eastAsia="tr-TR"/>
        </w:rPr>
        <w:t xml:space="preserve"> ve 634 sayılı Kat Mülkiyeti Kanununa göre istenen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yapı fotoğraflarını onaylamak,</w:t>
      </w:r>
    </w:p>
    <w:p w:rsidR="0040495C" w:rsidRDefault="004E6219" w:rsidP="00336C3C">
      <w:pPr>
        <w:shd w:val="clear" w:color="auto" w:fill="FFFFFF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 xml:space="preserve">ğ) </w:t>
      </w:r>
      <w:r w:rsidR="00F5318A" w:rsidRPr="000362BE">
        <w:rPr>
          <w:rFonts w:eastAsia="Times New Roman"/>
          <w:color w:val="292929"/>
          <w:lang w:eastAsia="tr-TR"/>
        </w:rPr>
        <w:t>Başvuruları inceleyerek tespit ve değerlendirmeye alınıp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alınmayacağını belirlemek,</w:t>
      </w:r>
    </w:p>
    <w:p w:rsidR="00F5318A" w:rsidRPr="000362BE" w:rsidRDefault="00F5318A" w:rsidP="00336C3C">
      <w:pPr>
        <w:shd w:val="clear" w:color="auto" w:fill="FFFFFF"/>
        <w:spacing w:after="480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h) İlgili programlara bilgi girişi yapılarak verilerin güncel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tutulmasını sağlamak.</w:t>
      </w:r>
    </w:p>
    <w:p w:rsidR="004E6219" w:rsidRPr="004E6219" w:rsidRDefault="00F5318A" w:rsidP="00336C3C">
      <w:pPr>
        <w:pStyle w:val="Balk3"/>
        <w:rPr>
          <w:rFonts w:eastAsia="Times New Roman"/>
          <w:lang w:eastAsia="tr-TR"/>
        </w:rPr>
      </w:pPr>
      <w:r w:rsidRPr="004E6219">
        <w:rPr>
          <w:rFonts w:eastAsia="Times New Roman"/>
          <w:lang w:eastAsia="tr-TR"/>
        </w:rPr>
        <w:t xml:space="preserve">Yapı İskân Biriminin </w:t>
      </w:r>
      <w:r w:rsidR="0040495C" w:rsidRPr="004E6219">
        <w:rPr>
          <w:rFonts w:eastAsia="Times New Roman"/>
          <w:lang w:eastAsia="tr-TR"/>
        </w:rPr>
        <w:t>Görev, Yetki ve Sorumlulukları</w:t>
      </w:r>
    </w:p>
    <w:p w:rsidR="004E6219" w:rsidRDefault="00F5318A" w:rsidP="00336C3C">
      <w:pPr>
        <w:shd w:val="clear" w:color="auto" w:fill="FFFFFF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14- </w:t>
      </w:r>
      <w:r w:rsidR="0040495C">
        <w:rPr>
          <w:rFonts w:eastAsia="Times New Roman"/>
          <w:color w:val="292929"/>
          <w:lang w:eastAsia="tr-TR"/>
        </w:rPr>
        <w:t>(1) Yapı İska</w:t>
      </w:r>
      <w:r w:rsidRPr="000362BE">
        <w:rPr>
          <w:rFonts w:eastAsia="Times New Roman"/>
          <w:color w:val="292929"/>
          <w:lang w:eastAsia="tr-TR"/>
        </w:rPr>
        <w:t>n</w:t>
      </w:r>
      <w:r w:rsidR="0040495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Biriminin görev, yetki ve sorumlulukları şunlardır: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lastRenderedPageBreak/>
        <w:t>a) 3194 sayılı İmar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Kanunu</w:t>
      </w:r>
      <w:r w:rsidR="004E6219">
        <w:rPr>
          <w:rFonts w:eastAsia="Times New Roman"/>
          <w:color w:val="292929"/>
          <w:lang w:eastAsia="tr-TR"/>
        </w:rPr>
        <w:t>’</w:t>
      </w:r>
      <w:r w:rsidRPr="000362BE">
        <w:rPr>
          <w:rFonts w:eastAsia="Times New Roman"/>
          <w:color w:val="292929"/>
          <w:lang w:eastAsia="tr-TR"/>
        </w:rPr>
        <w:t>na göre yapı tamamlandıktan sonra yapının tasdikli projesine uygunluğunu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kontrol etmek sureti ile uygun görüldüğü takdirde yapı sahiplerine yapı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kullanma izin belgesi düzenlemek,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 İnşaatı biten bağımsız birimlere ortak kullanım alanlarının bitmesi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şartı ile kısmi kullanma izinleri düzenlemek,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 xml:space="preserve">c) </w:t>
      </w:r>
      <w:r w:rsidR="0040495C">
        <w:rPr>
          <w:rFonts w:eastAsia="Times New Roman"/>
          <w:color w:val="292929"/>
          <w:lang w:eastAsia="tr-TR"/>
        </w:rPr>
        <w:t>İskan</w:t>
      </w:r>
      <w:r w:rsidRPr="000362BE">
        <w:rPr>
          <w:rFonts w:eastAsia="Times New Roman"/>
          <w:color w:val="292929"/>
          <w:lang w:eastAsia="tr-TR"/>
        </w:rPr>
        <w:t xml:space="preserve"> formu ve iş bitirme belgesi düzenlemek ve fotoğraf tasdiki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yapmak,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 xml:space="preserve">ç) </w:t>
      </w:r>
      <w:r w:rsidR="0040495C">
        <w:rPr>
          <w:rFonts w:eastAsia="Times New Roman"/>
          <w:color w:val="292929"/>
          <w:lang w:eastAsia="tr-TR"/>
        </w:rPr>
        <w:t>İskan</w:t>
      </w:r>
      <w:r w:rsidRPr="000362BE">
        <w:rPr>
          <w:rFonts w:eastAsia="Times New Roman"/>
          <w:color w:val="292929"/>
          <w:lang w:eastAsia="tr-TR"/>
        </w:rPr>
        <w:t xml:space="preserve"> harçlarını kesmek ve kesilen harçların yatırılmasını sağlamak,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d) Elektrik ve su aboneleri için belge düzenlemek,</w:t>
      </w:r>
    </w:p>
    <w:p w:rsidR="004E6219" w:rsidRDefault="00F5318A" w:rsidP="007646B7">
      <w:pPr>
        <w:shd w:val="clear" w:color="auto" w:fill="FFFFFF"/>
        <w:spacing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e) İskana müracaat eden vatandaşları, maliye ve sigorta kurumlarına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yönlendirerek harçların yatırılmasını sağlamak.</w:t>
      </w:r>
    </w:p>
    <w:p w:rsidR="004E6219" w:rsidRPr="004E6219" w:rsidRDefault="004E6219" w:rsidP="007646B7">
      <w:pPr>
        <w:pStyle w:val="Balk3"/>
        <w:jc w:val="both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Tarihi Çevre Koruma v</w:t>
      </w:r>
      <w:r w:rsidRPr="004E6219">
        <w:rPr>
          <w:rFonts w:eastAsia="Times New Roman"/>
          <w:lang w:eastAsia="tr-TR"/>
        </w:rPr>
        <w:t xml:space="preserve">e </w:t>
      </w:r>
      <w:r>
        <w:rPr>
          <w:rFonts w:eastAsia="Times New Roman"/>
          <w:lang w:eastAsia="tr-TR"/>
        </w:rPr>
        <w:t>Uygulama Biriminin Görev, Yetki v</w:t>
      </w:r>
      <w:r w:rsidRPr="004E6219">
        <w:rPr>
          <w:rFonts w:eastAsia="Times New Roman"/>
          <w:lang w:eastAsia="tr-TR"/>
        </w:rPr>
        <w:t>e Sorumlulukları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15- </w:t>
      </w:r>
      <w:r w:rsidRPr="000362BE">
        <w:rPr>
          <w:rFonts w:eastAsia="Times New Roman"/>
          <w:color w:val="292929"/>
          <w:lang w:eastAsia="tr-TR"/>
        </w:rPr>
        <w:t>(1) Tarihi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Çevre Koruma ve Uygulama Biriminin görev,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yetki ve sorumlulukları şunlardır: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   Taşınır ve taşınmaz kültür varlıkları, sit alanları ve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tarihsel çevrelerle ilgili koruma amaçlı eylem planlarını hazırlamak,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b)  Taşınır ve taşınmaz kültür varlıklarının envanter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çalışmalarını hazırlamak,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c)   Mülkiyeti Belediyeye ait taşınır ve taşınmaz eserlerin</w:t>
      </w:r>
      <w:r w:rsidR="004E6219">
        <w:rPr>
          <w:rFonts w:eastAsia="Times New Roman"/>
          <w:color w:val="292929"/>
          <w:lang w:eastAsia="tr-TR"/>
        </w:rPr>
        <w:t xml:space="preserve"> </w:t>
      </w:r>
      <w:proofErr w:type="spellStart"/>
      <w:r w:rsidRPr="000362BE">
        <w:rPr>
          <w:rFonts w:eastAsia="Times New Roman"/>
          <w:color w:val="292929"/>
          <w:lang w:eastAsia="tr-TR"/>
        </w:rPr>
        <w:t>rölöve</w:t>
      </w:r>
      <w:proofErr w:type="spellEnd"/>
      <w:r w:rsidRPr="000362BE">
        <w:rPr>
          <w:rFonts w:eastAsia="Times New Roman"/>
          <w:color w:val="292929"/>
          <w:lang w:eastAsia="tr-TR"/>
        </w:rPr>
        <w:t>, restitüsyon, restorasyon, yeni kullanım ve çevre düzenleme projelerini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hazırlamak,</w:t>
      </w:r>
    </w:p>
    <w:p w:rsidR="004E6219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ç)   Müdürlükçe hazırlanan ve Kültür Varlıklarını Koruma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 xml:space="preserve">Kurulunun onayladığı </w:t>
      </w:r>
      <w:r w:rsidR="004E6219">
        <w:rPr>
          <w:rFonts w:eastAsia="Times New Roman"/>
          <w:color w:val="292929"/>
          <w:lang w:eastAsia="tr-TR"/>
        </w:rPr>
        <w:t>projelerin kontrollüğünü yapmak,</w:t>
      </w:r>
    </w:p>
    <w:p w:rsidR="00EE2FE6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d)  Özel mülkiyette olan mail-i inhidam sivil mimarlık</w:t>
      </w:r>
      <w:r w:rsidR="004E6219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örneği yapıl</w:t>
      </w:r>
      <w:r w:rsidR="004E6219">
        <w:rPr>
          <w:rFonts w:eastAsia="Times New Roman"/>
          <w:color w:val="292929"/>
          <w:lang w:eastAsia="tr-TR"/>
        </w:rPr>
        <w:t xml:space="preserve">arın </w:t>
      </w:r>
      <w:proofErr w:type="spellStart"/>
      <w:r w:rsidR="004E6219">
        <w:rPr>
          <w:rFonts w:eastAsia="Times New Roman"/>
          <w:color w:val="292929"/>
          <w:lang w:eastAsia="tr-TR"/>
        </w:rPr>
        <w:t>rölövelerinin</w:t>
      </w:r>
      <w:proofErr w:type="spellEnd"/>
      <w:r w:rsidR="004E6219">
        <w:rPr>
          <w:rFonts w:eastAsia="Times New Roman"/>
          <w:color w:val="292929"/>
          <w:lang w:eastAsia="tr-TR"/>
        </w:rPr>
        <w:t xml:space="preserve"> hazırlanması,</w:t>
      </w:r>
    </w:p>
    <w:p w:rsidR="00EE2FE6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e)   Mülkiyeti vakıflara ait olup Belediyeye tahsis edilmiş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 xml:space="preserve">sivil mimarlık örneği ve anıtsal yapıların </w:t>
      </w:r>
      <w:proofErr w:type="spellStart"/>
      <w:r w:rsidRPr="000362BE">
        <w:rPr>
          <w:rFonts w:eastAsia="Times New Roman"/>
          <w:color w:val="292929"/>
          <w:lang w:eastAsia="tr-TR"/>
        </w:rPr>
        <w:t>rölöve</w:t>
      </w:r>
      <w:proofErr w:type="spellEnd"/>
      <w:r w:rsidRPr="000362BE">
        <w:rPr>
          <w:rFonts w:eastAsia="Times New Roman"/>
          <w:color w:val="292929"/>
          <w:lang w:eastAsia="tr-TR"/>
        </w:rPr>
        <w:t>, restitüsyon, restorasyon,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yeni kullanım ve çevre düzenleme projelerini h</w:t>
      </w:r>
      <w:r w:rsidR="00EE2FE6">
        <w:rPr>
          <w:rFonts w:eastAsia="Times New Roman"/>
          <w:color w:val="292929"/>
          <w:lang w:eastAsia="tr-TR"/>
        </w:rPr>
        <w:t>azırlamak, kontrollüğünü yapmak,</w:t>
      </w:r>
    </w:p>
    <w:p w:rsidR="00EE2FE6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f)   Somut olmayan kültür mirasını kitap haline getirmek,</w:t>
      </w:r>
    </w:p>
    <w:p w:rsidR="00EE2FE6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g)  Taşınmaz kültür varlıkları ile ilgili tanıtım kitapçıkları</w:t>
      </w:r>
      <w:r w:rsidR="00EE2FE6">
        <w:rPr>
          <w:rFonts w:eastAsia="Times New Roman"/>
          <w:color w:val="292929"/>
          <w:lang w:eastAsia="tr-TR"/>
        </w:rPr>
        <w:t xml:space="preserve"> hazırlamak,</w:t>
      </w:r>
    </w:p>
    <w:p w:rsidR="00EE2FE6" w:rsidRDefault="00F5318A" w:rsidP="007646B7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ğ)  Taşınmaz kültür varlıkları ile ilgili tanıtım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tabelalarını hazırlamak,</w:t>
      </w:r>
    </w:p>
    <w:p w:rsidR="00EE2FE6" w:rsidRDefault="00F5318A" w:rsidP="007646B7">
      <w:pPr>
        <w:shd w:val="clear" w:color="auto" w:fill="FFFFFF"/>
        <w:spacing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h)  Zamanla bir bölümü veya tamamı toprak altında kalmış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kültür varlıklarının restorasyon ve rekonstrüksiyon projelerinin uygulaması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öncesinde yeni veriler elde edilebilmesi, projelerin doğru şekillenmesi için arkeolojik</w:t>
      </w:r>
      <w:r w:rsidR="00EE2FE6">
        <w:rPr>
          <w:rFonts w:eastAsia="Times New Roman"/>
          <w:color w:val="292929"/>
          <w:lang w:eastAsia="tr-TR"/>
        </w:rPr>
        <w:t xml:space="preserve"> kazılar yapmak,</w:t>
      </w:r>
    </w:p>
    <w:p w:rsidR="00EE2FE6" w:rsidRDefault="00F5318A" w:rsidP="007646B7">
      <w:pPr>
        <w:pStyle w:val="Balk3"/>
        <w:jc w:val="both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lastRenderedPageBreak/>
        <w:t> </w:t>
      </w:r>
      <w:r w:rsidRPr="00EE2FE6">
        <w:rPr>
          <w:rFonts w:eastAsia="Times New Roman"/>
          <w:lang w:eastAsia="tr-TR"/>
        </w:rPr>
        <w:t>Evrak Kayıt ve Arşiv Biriminin Görevleri</w:t>
      </w:r>
    </w:p>
    <w:p w:rsidR="00EE2FE6" w:rsidRDefault="00F5318A" w:rsidP="00EE2FE6">
      <w:pPr>
        <w:shd w:val="clear" w:color="auto" w:fill="FFFFFF"/>
        <w:spacing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16- </w:t>
      </w:r>
      <w:r w:rsidRPr="000362BE">
        <w:rPr>
          <w:rFonts w:eastAsia="Times New Roman"/>
          <w:color w:val="292929"/>
          <w:lang w:eastAsia="tr-TR"/>
        </w:rPr>
        <w:t>(1)  Müdürlüğe gelen ve giden her evrak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bekletilmeksizin, tarih ve sayılarına göre kayda alınarak izlenir. Kaydı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yapılan evrak, gel</w:t>
      </w:r>
      <w:r w:rsidR="00EE2FE6">
        <w:rPr>
          <w:rFonts w:eastAsia="Times New Roman"/>
          <w:color w:val="292929"/>
          <w:lang w:eastAsia="tr-TR"/>
        </w:rPr>
        <w:t>en-giden evrak, dilekçe kabul,</w:t>
      </w:r>
      <w:r w:rsidRPr="000362BE">
        <w:rPr>
          <w:rFonts w:eastAsia="Times New Roman"/>
          <w:color w:val="292929"/>
          <w:lang w:eastAsia="tr-TR"/>
        </w:rPr>
        <w:t xml:space="preserve"> BİMER evrakları ve benzeri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yetkili tarafından ilgilisine havale edilir. Personel, yapılması gerekli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işlemleri zamanında ve noksansız yapmakla yükümlüdür. Yazışmalar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sınıflandırılarak standart dosya planına göre dosyalanır ve arşiv sistemine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göre korunur.</w:t>
      </w:r>
    </w:p>
    <w:p w:rsidR="00EE2FE6" w:rsidRDefault="00EE2FE6" w:rsidP="008255A0">
      <w:pPr>
        <w:pStyle w:val="Balk3"/>
        <w:rPr>
          <w:rFonts w:eastAsia="Times New Roman"/>
          <w:lang w:eastAsia="tr-TR"/>
        </w:rPr>
      </w:pPr>
      <w:r w:rsidRPr="00EE2FE6">
        <w:rPr>
          <w:rFonts w:eastAsia="Times New Roman"/>
          <w:lang w:eastAsia="tr-TR"/>
        </w:rPr>
        <w:t xml:space="preserve">Personelin Görev, Yetki </w:t>
      </w:r>
      <w:r>
        <w:rPr>
          <w:rFonts w:eastAsia="Times New Roman"/>
          <w:lang w:eastAsia="tr-TR"/>
        </w:rPr>
        <w:t>v</w:t>
      </w:r>
      <w:r w:rsidRPr="00EE2FE6">
        <w:rPr>
          <w:rFonts w:eastAsia="Times New Roman"/>
          <w:lang w:eastAsia="tr-TR"/>
        </w:rPr>
        <w:t>e Sorumlulukları</w:t>
      </w:r>
    </w:p>
    <w:p w:rsidR="00EE2FE6" w:rsidRDefault="00F5318A" w:rsidP="00EE2FE6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17- </w:t>
      </w:r>
      <w:r w:rsidRPr="000362BE">
        <w:rPr>
          <w:rFonts w:eastAsia="Times New Roman"/>
          <w:color w:val="292929"/>
          <w:lang w:eastAsia="tr-TR"/>
        </w:rPr>
        <w:t>(1) Personel,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bu Yönetmelikte belirtilen iş ve işlemleri mevzuat çerçevesinde, emir ve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talimatlar doğrultusunda gereken özen ve sürati göstererek  yapar.</w:t>
      </w:r>
    </w:p>
    <w:p w:rsidR="00EE2FE6" w:rsidRDefault="00F5318A" w:rsidP="00EE2FE6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(2) Personel görevlerini yaparken mevzuatın tanımış olduğu tüm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yetkileri kullanır.</w:t>
      </w:r>
    </w:p>
    <w:p w:rsidR="00EE2FE6" w:rsidRDefault="00F5318A" w:rsidP="00EE2FE6">
      <w:pPr>
        <w:shd w:val="clear" w:color="auto" w:fill="FFFFFF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(3)  Personel iş ve işlemlerden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amirlerine karşı hiyerarşik olarak sorumludur.</w:t>
      </w:r>
    </w:p>
    <w:p w:rsidR="00EE2FE6" w:rsidRDefault="00F5318A" w:rsidP="00EE2FE6">
      <w:pPr>
        <w:shd w:val="clear" w:color="auto" w:fill="FFFFFF"/>
        <w:spacing w:after="480"/>
        <w:jc w:val="both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(4)  Personel, görev tanımında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yer almayan ancak amirleri tarafından göreviyle alakalı verilecek diğer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görevleri de yerine getirir.</w:t>
      </w:r>
    </w:p>
    <w:p w:rsidR="00EE2FE6" w:rsidRPr="00EE2FE6" w:rsidRDefault="00F5318A" w:rsidP="008255A0">
      <w:pPr>
        <w:pStyle w:val="Balk1"/>
        <w:rPr>
          <w:rFonts w:eastAsia="Times New Roman"/>
          <w:i/>
          <w:lang w:eastAsia="tr-TR"/>
        </w:rPr>
      </w:pPr>
      <w:r w:rsidRPr="000362BE">
        <w:rPr>
          <w:rFonts w:eastAsia="Times New Roman"/>
          <w:lang w:eastAsia="tr-TR"/>
        </w:rPr>
        <w:t>DÖRDÜNCÜ BÖLÜM</w:t>
      </w:r>
    </w:p>
    <w:p w:rsidR="00EE2FE6" w:rsidRDefault="00F5318A" w:rsidP="00BE3E62">
      <w:pPr>
        <w:pStyle w:val="Balk2"/>
        <w:rPr>
          <w:rFonts w:eastAsia="Times New Roman"/>
          <w:lang w:eastAsia="tr-TR"/>
        </w:rPr>
      </w:pPr>
      <w:r w:rsidRPr="00EE2FE6">
        <w:rPr>
          <w:rFonts w:eastAsia="Times New Roman"/>
          <w:lang w:eastAsia="tr-TR"/>
        </w:rPr>
        <w:t>Planlama ve</w:t>
      </w:r>
      <w:r w:rsidR="00EE2FE6" w:rsidRPr="00EE2FE6">
        <w:rPr>
          <w:rFonts w:eastAsia="Times New Roman"/>
          <w:lang w:eastAsia="tr-TR"/>
        </w:rPr>
        <w:t xml:space="preserve"> </w:t>
      </w:r>
      <w:r w:rsidRPr="00EE2FE6">
        <w:rPr>
          <w:rFonts w:eastAsia="Times New Roman"/>
          <w:lang w:eastAsia="tr-TR"/>
        </w:rPr>
        <w:t>Koordinasyon</w:t>
      </w:r>
    </w:p>
    <w:p w:rsidR="00EE2FE6" w:rsidRDefault="00F5318A" w:rsidP="008255A0">
      <w:pPr>
        <w:pStyle w:val="Balk3"/>
        <w:rPr>
          <w:rFonts w:eastAsia="Times New Roman"/>
          <w:lang w:eastAsia="tr-TR"/>
        </w:rPr>
      </w:pPr>
      <w:r w:rsidRPr="00EE2FE6">
        <w:rPr>
          <w:rFonts w:eastAsia="Times New Roman"/>
          <w:lang w:eastAsia="tr-TR"/>
        </w:rPr>
        <w:t>Planlama</w:t>
      </w:r>
    </w:p>
    <w:p w:rsidR="00F5318A" w:rsidRPr="00EE2FE6" w:rsidRDefault="00F5318A" w:rsidP="00EE2FE6">
      <w:pPr>
        <w:shd w:val="clear" w:color="auto" w:fill="FFFFFF"/>
        <w:spacing w:after="480"/>
        <w:rPr>
          <w:rFonts w:eastAsia="Times New Roman"/>
          <w:i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18</w:t>
      </w:r>
      <w:r w:rsidR="00EE2FE6">
        <w:rPr>
          <w:rFonts w:eastAsia="Times New Roman"/>
          <w:b/>
          <w:bCs/>
          <w:color w:val="292929"/>
          <w:lang w:eastAsia="tr-TR"/>
        </w:rPr>
        <w:t xml:space="preserve"> </w:t>
      </w:r>
      <w:r w:rsidRPr="000362BE">
        <w:rPr>
          <w:rFonts w:eastAsia="Times New Roman"/>
          <w:b/>
          <w:bCs/>
          <w:color w:val="292929"/>
          <w:lang w:eastAsia="tr-TR"/>
        </w:rPr>
        <w:t>- </w:t>
      </w:r>
      <w:r w:rsidRPr="000362BE">
        <w:rPr>
          <w:rFonts w:eastAsia="Times New Roman"/>
          <w:color w:val="292929"/>
          <w:lang w:eastAsia="tr-TR"/>
        </w:rPr>
        <w:t>(1) Müdürlükteki iş ve işlemler, Stratejik</w:t>
      </w:r>
      <w:r w:rsidR="00BE3E62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Plana bağlı kalınarak yıllık plan doğrultusunda yürütülür.</w:t>
      </w:r>
    </w:p>
    <w:p w:rsidR="00EE2FE6" w:rsidRDefault="00F5318A" w:rsidP="008255A0">
      <w:pPr>
        <w:pStyle w:val="Balk3"/>
        <w:rPr>
          <w:rFonts w:eastAsia="Times New Roman"/>
          <w:lang w:eastAsia="tr-TR"/>
        </w:rPr>
      </w:pPr>
      <w:r w:rsidRPr="00EE2FE6">
        <w:rPr>
          <w:rFonts w:eastAsia="Times New Roman"/>
          <w:lang w:eastAsia="tr-TR"/>
        </w:rPr>
        <w:t>Koordinasyon</w:t>
      </w:r>
    </w:p>
    <w:p w:rsidR="00EE2FE6" w:rsidRDefault="00F5318A" w:rsidP="00EE2FE6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19</w:t>
      </w:r>
      <w:r w:rsidR="00EE2FE6">
        <w:rPr>
          <w:rFonts w:eastAsia="Times New Roman"/>
          <w:b/>
          <w:bCs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-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(1) Personel arasındaki işbirliği ve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koordinasyon, Müdür tarafından sağlanır.</w:t>
      </w:r>
    </w:p>
    <w:p w:rsidR="000D25AC" w:rsidRDefault="00F5318A" w:rsidP="000D25AC">
      <w:pPr>
        <w:shd w:val="clear" w:color="auto" w:fill="FFFFFF"/>
        <w:spacing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(2) Müdürlüğün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yazışmaları Başkanın veya yetki verdiği Başkan Yardımcısının imzası ile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yürütülür. Müdürlüğün, Belediyenin diğer birimleriyle olan yazışmaları Müdürün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imzası ile de yürütülebilir. İmza yetkisi devri hükümleri bu fıkradan</w:t>
      </w:r>
      <w:r w:rsidR="00EE2FE6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istisnadır.</w:t>
      </w:r>
    </w:p>
    <w:p w:rsidR="000D25AC" w:rsidRDefault="00F5318A" w:rsidP="008255A0">
      <w:pPr>
        <w:pStyle w:val="Balk1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BEŞİNCİ BÖLÜM</w:t>
      </w:r>
    </w:p>
    <w:p w:rsidR="00F5318A" w:rsidRPr="000D25AC" w:rsidRDefault="00F5318A" w:rsidP="00BE3E62">
      <w:pPr>
        <w:pStyle w:val="Balk2"/>
        <w:rPr>
          <w:rFonts w:eastAsia="Times New Roman"/>
          <w:lang w:eastAsia="tr-TR"/>
        </w:rPr>
      </w:pPr>
      <w:r w:rsidRPr="000D25AC">
        <w:rPr>
          <w:rFonts w:eastAsia="Times New Roman"/>
          <w:lang w:eastAsia="tr-TR"/>
        </w:rPr>
        <w:t>Ortak Hükümler</w:t>
      </w:r>
    </w:p>
    <w:p w:rsidR="000D25AC" w:rsidRDefault="000D25AC" w:rsidP="008255A0">
      <w:pPr>
        <w:pStyle w:val="Balk3"/>
        <w:rPr>
          <w:rFonts w:eastAsia="Times New Roman"/>
          <w:lang w:eastAsia="tr-TR"/>
        </w:rPr>
      </w:pPr>
      <w:r w:rsidRPr="000D25AC">
        <w:rPr>
          <w:rFonts w:eastAsia="Times New Roman"/>
          <w:lang w:eastAsia="tr-TR"/>
        </w:rPr>
        <w:t>Genel Sorumluluklar</w:t>
      </w:r>
    </w:p>
    <w:p w:rsidR="000D25AC" w:rsidRDefault="00FD27E6" w:rsidP="000D25AC">
      <w:pPr>
        <w:shd w:val="clear" w:color="auto" w:fill="FFFFFF"/>
        <w:jc w:val="both"/>
        <w:rPr>
          <w:rFonts w:eastAsia="Times New Roman"/>
          <w:b/>
          <w:bCs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M</w:t>
      </w:r>
      <w:r w:rsidR="00F5318A" w:rsidRPr="000362BE">
        <w:rPr>
          <w:rFonts w:eastAsia="Times New Roman"/>
          <w:b/>
          <w:bCs/>
          <w:color w:val="292929"/>
          <w:lang w:eastAsia="tr-TR"/>
        </w:rPr>
        <w:t>ADDE 20- </w:t>
      </w:r>
      <w:r w:rsidR="00F5318A" w:rsidRPr="000362BE">
        <w:rPr>
          <w:rFonts w:eastAsia="Times New Roman"/>
          <w:color w:val="292929"/>
          <w:lang w:eastAsia="tr-TR"/>
        </w:rPr>
        <w:t>(1) Müdürlükte görev yapan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personeller: </w:t>
      </w:r>
    </w:p>
    <w:p w:rsidR="000D25AC" w:rsidRDefault="00F5318A" w:rsidP="00426405">
      <w:pPr>
        <w:shd w:val="clear" w:color="auto" w:fill="FFFFFF"/>
        <w:spacing w:after="0"/>
        <w:jc w:val="both"/>
        <w:rPr>
          <w:rFonts w:eastAsia="Times New Roman"/>
          <w:b/>
          <w:bCs/>
          <w:i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a)  Görevlerini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mevzuata uygun olarak yerine getirirler,</w:t>
      </w:r>
    </w:p>
    <w:p w:rsidR="000D25AC" w:rsidRDefault="00BE3E62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lastRenderedPageBreak/>
        <w:t xml:space="preserve">b)  </w:t>
      </w:r>
      <w:r w:rsidR="00F5318A" w:rsidRPr="000362BE">
        <w:rPr>
          <w:rFonts w:eastAsia="Times New Roman"/>
          <w:color w:val="292929"/>
          <w:lang w:eastAsia="tr-TR"/>
        </w:rPr>
        <w:t>Müdürlüğün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faaliyet alanına giren görevleri en kısa zaman</w:t>
      </w:r>
      <w:r w:rsidR="000D25AC">
        <w:rPr>
          <w:rFonts w:eastAsia="Times New Roman"/>
          <w:color w:val="292929"/>
          <w:lang w:eastAsia="tr-TR"/>
        </w:rPr>
        <w:t>da ve tam olarak yerine getirir,</w:t>
      </w:r>
    </w:p>
    <w:p w:rsidR="000D25AC" w:rsidRDefault="00F5318A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c)  Hiçbir fark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gözetmeden her vatandaşa eşit davranır,</w:t>
      </w:r>
    </w:p>
    <w:p w:rsidR="000D25AC" w:rsidRDefault="00F5318A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ç)  Beceri ve mesleki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bilgi açısından kendini geliştirir, bu amaçlı etkinliklere istekli olarak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katılır,</w:t>
      </w:r>
    </w:p>
    <w:p w:rsidR="000D25AC" w:rsidRDefault="00F5318A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d)  Bulunduğu pozisyonun gerektirdiği vasıfları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kazanmak i</w:t>
      </w:r>
      <w:r w:rsidR="000D25AC">
        <w:rPr>
          <w:rFonts w:eastAsia="Times New Roman"/>
          <w:color w:val="292929"/>
          <w:lang w:eastAsia="tr-TR"/>
        </w:rPr>
        <w:t>çin gerekli çabayı ortaya koyar,</w:t>
      </w:r>
    </w:p>
    <w:p w:rsidR="000D25AC" w:rsidRDefault="00F5318A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e)   İş bölüşümü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esasları dahilinde, eş düzey ve diğer pozisyonlarla koordinasyon içerisinde</w:t>
      </w:r>
      <w:r w:rsidR="000D25AC">
        <w:rPr>
          <w:rFonts w:eastAsia="Times New Roman"/>
          <w:color w:val="292929"/>
          <w:lang w:eastAsia="tr-TR"/>
        </w:rPr>
        <w:t xml:space="preserve"> çalışır,</w:t>
      </w:r>
    </w:p>
    <w:p w:rsidR="000D25AC" w:rsidRDefault="000D25AC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>
        <w:rPr>
          <w:rFonts w:eastAsia="Times New Roman"/>
          <w:color w:val="292929"/>
          <w:lang w:eastAsia="tr-TR"/>
        </w:rPr>
        <w:t>f)  </w:t>
      </w:r>
      <w:r w:rsidR="00F5318A" w:rsidRPr="000362BE">
        <w:rPr>
          <w:rFonts w:eastAsia="Times New Roman"/>
          <w:color w:val="292929"/>
          <w:lang w:eastAsia="tr-TR"/>
        </w:rPr>
        <w:t>Verilen işi</w:t>
      </w:r>
      <w:r>
        <w:rPr>
          <w:rFonts w:eastAsia="Times New Roman"/>
          <w:color w:val="292929"/>
          <w:lang w:eastAsia="tr-TR"/>
        </w:rPr>
        <w:t xml:space="preserve"> </w:t>
      </w:r>
      <w:r w:rsidR="00F5318A" w:rsidRPr="000362BE">
        <w:rPr>
          <w:rFonts w:eastAsia="Times New Roman"/>
          <w:color w:val="292929"/>
          <w:lang w:eastAsia="tr-TR"/>
        </w:rPr>
        <w:t>öngörülen bütçe sınırları içerisinde kalarak en az maliyetle yerine getirir,</w:t>
      </w:r>
    </w:p>
    <w:p w:rsidR="000D25AC" w:rsidRDefault="00F5318A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g) Kendisinin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verimli ve etkin çalışmasına yardım edecek bütün konularda bilgisini devamlı</w:t>
      </w:r>
      <w:r w:rsidR="000D25AC">
        <w:rPr>
          <w:rFonts w:eastAsia="Times New Roman"/>
          <w:color w:val="292929"/>
          <w:lang w:eastAsia="tr-TR"/>
        </w:rPr>
        <w:t xml:space="preserve"> artırır,</w:t>
      </w:r>
    </w:p>
    <w:p w:rsidR="000D25AC" w:rsidRDefault="00F5318A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ğ)   Faaliyeti için amirince talep edilen veya faydalı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gördüğü bütün raporları eksiksiz hazırlar</w:t>
      </w:r>
      <w:r w:rsidR="000D25AC">
        <w:rPr>
          <w:rFonts w:eastAsia="Times New Roman"/>
          <w:color w:val="292929"/>
          <w:lang w:eastAsia="tr-TR"/>
        </w:rPr>
        <w:t>,</w:t>
      </w:r>
    </w:p>
    <w:p w:rsidR="000D25AC" w:rsidRDefault="00F5318A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h)  Verilen direktife uygun iş ve işlemleri gerçekleştirir,</w:t>
      </w:r>
    </w:p>
    <w:p w:rsidR="003439BF" w:rsidRDefault="00F5318A" w:rsidP="00426405">
      <w:pPr>
        <w:shd w:val="clear" w:color="auto" w:fill="FFFFFF"/>
        <w:spacing w:after="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ı)   Yaptığı işle ilgili evrak ve bilgileri sürekli kontrol</w:t>
      </w:r>
      <w:r w:rsidR="000D25AC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eder.</w:t>
      </w:r>
    </w:p>
    <w:p w:rsidR="00911098" w:rsidRDefault="00F5318A" w:rsidP="008255A0">
      <w:pPr>
        <w:pStyle w:val="Balk1"/>
        <w:rPr>
          <w:lang w:eastAsia="tr-TR"/>
        </w:rPr>
      </w:pPr>
      <w:r w:rsidRPr="000362BE">
        <w:rPr>
          <w:lang w:eastAsia="tr-TR"/>
        </w:rPr>
        <w:t>ALTINCI BÖLÜM</w:t>
      </w:r>
    </w:p>
    <w:p w:rsidR="003439BF" w:rsidRPr="00911098" w:rsidRDefault="00F5318A" w:rsidP="00BE3E62">
      <w:pPr>
        <w:pStyle w:val="Balk2"/>
        <w:rPr>
          <w:rFonts w:eastAsia="Times New Roman"/>
          <w:lang w:eastAsia="tr-TR"/>
        </w:rPr>
      </w:pPr>
      <w:r w:rsidRPr="00911098">
        <w:rPr>
          <w:rFonts w:eastAsia="Times New Roman"/>
          <w:lang w:eastAsia="tr-TR"/>
        </w:rPr>
        <w:t>Çeşitli ve Son</w:t>
      </w:r>
      <w:r w:rsidR="003439BF" w:rsidRPr="00911098">
        <w:rPr>
          <w:rFonts w:eastAsia="Times New Roman"/>
          <w:lang w:eastAsia="tr-TR"/>
        </w:rPr>
        <w:t xml:space="preserve"> </w:t>
      </w:r>
      <w:r w:rsidRPr="00911098">
        <w:rPr>
          <w:rFonts w:eastAsia="Times New Roman"/>
          <w:lang w:eastAsia="tr-TR"/>
        </w:rPr>
        <w:t>Hükümler</w:t>
      </w:r>
    </w:p>
    <w:p w:rsidR="003439BF" w:rsidRDefault="003439BF" w:rsidP="008255A0">
      <w:pPr>
        <w:pStyle w:val="Balk3"/>
        <w:rPr>
          <w:rFonts w:eastAsia="Times New Roman"/>
          <w:lang w:eastAsia="tr-TR"/>
        </w:rPr>
      </w:pPr>
      <w:r w:rsidRPr="003439BF">
        <w:rPr>
          <w:rFonts w:eastAsia="Times New Roman"/>
          <w:lang w:eastAsia="tr-TR"/>
        </w:rPr>
        <w:t>Yönetmelikte Hüküm Bulunmayan Haller</w:t>
      </w:r>
    </w:p>
    <w:p w:rsidR="00BE3E62" w:rsidRDefault="00F5318A" w:rsidP="00BE3E62">
      <w:pPr>
        <w:shd w:val="clear" w:color="auto" w:fill="FFFFFF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b/>
          <w:bCs/>
          <w:color w:val="292929"/>
          <w:lang w:eastAsia="tr-TR"/>
        </w:rPr>
        <w:t>MADDE 21- </w:t>
      </w:r>
      <w:r w:rsidRPr="000362BE">
        <w:rPr>
          <w:rFonts w:eastAsia="Times New Roman"/>
          <w:color w:val="292929"/>
          <w:lang w:eastAsia="tr-TR"/>
        </w:rPr>
        <w:t>(1) Bu Yönetmelikte hüküm bulunmayan hallerde yürürlükteki</w:t>
      </w:r>
      <w:r w:rsidR="003439BF">
        <w:rPr>
          <w:rFonts w:eastAsia="Times New Roman"/>
          <w:color w:val="292929"/>
          <w:lang w:eastAsia="tr-TR"/>
        </w:rPr>
        <w:t xml:space="preserve"> </w:t>
      </w:r>
      <w:r w:rsidRPr="000362BE">
        <w:rPr>
          <w:rFonts w:eastAsia="Times New Roman"/>
          <w:color w:val="292929"/>
          <w:lang w:eastAsia="tr-TR"/>
        </w:rPr>
        <w:t>ilgili mevzuat hükümlerine uyulur.</w:t>
      </w:r>
    </w:p>
    <w:p w:rsidR="00911098" w:rsidRDefault="00F5318A" w:rsidP="00BE3E62">
      <w:pPr>
        <w:pStyle w:val="Balk3"/>
        <w:rPr>
          <w:rFonts w:eastAsia="Times New Roman"/>
          <w:lang w:eastAsia="tr-TR"/>
        </w:rPr>
      </w:pPr>
      <w:r w:rsidRPr="003439BF">
        <w:rPr>
          <w:rFonts w:eastAsia="Times New Roman"/>
          <w:lang w:eastAsia="tr-TR"/>
        </w:rPr>
        <w:t>Yürürlük</w:t>
      </w:r>
    </w:p>
    <w:p w:rsidR="003439BF" w:rsidRPr="003439BF" w:rsidRDefault="00F5318A" w:rsidP="008F2F3D">
      <w:pPr>
        <w:shd w:val="clear" w:color="auto" w:fill="FFFFFF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 </w:t>
      </w:r>
      <w:r w:rsidRPr="000362BE">
        <w:rPr>
          <w:rFonts w:eastAsia="Times New Roman"/>
          <w:b/>
          <w:bCs/>
          <w:color w:val="292929"/>
          <w:lang w:eastAsia="tr-TR"/>
        </w:rPr>
        <w:t>MADDE 22- </w:t>
      </w:r>
      <w:r w:rsidRPr="000362BE">
        <w:rPr>
          <w:rFonts w:eastAsia="Times New Roman"/>
          <w:color w:val="292929"/>
          <w:lang w:eastAsia="tr-TR"/>
        </w:rPr>
        <w:t xml:space="preserve">(1) Bu Yönetmelik hükümleri; </w:t>
      </w:r>
      <w:r w:rsidR="003439BF" w:rsidRPr="003439BF">
        <w:rPr>
          <w:rFonts w:eastAsia="Times New Roman"/>
          <w:color w:val="292929"/>
          <w:lang w:eastAsia="tr-TR"/>
        </w:rPr>
        <w:t xml:space="preserve">Bu yönetmelik Belediye Meclisi tarafından onaylanmasını takiben 3011 sayılı kanun 2 </w:t>
      </w:r>
      <w:proofErr w:type="spellStart"/>
      <w:r w:rsidR="003439BF" w:rsidRPr="003439BF">
        <w:rPr>
          <w:rFonts w:eastAsia="Times New Roman"/>
          <w:color w:val="292929"/>
          <w:lang w:eastAsia="tr-TR"/>
        </w:rPr>
        <w:t>nci</w:t>
      </w:r>
      <w:proofErr w:type="spellEnd"/>
      <w:r w:rsidR="003439BF" w:rsidRPr="003439BF">
        <w:rPr>
          <w:rFonts w:eastAsia="Times New Roman"/>
          <w:color w:val="292929"/>
          <w:lang w:eastAsia="tr-TR"/>
        </w:rPr>
        <w:t xml:space="preserve"> maddesi doğrultusunda ilan edildiği tarihten itibaren yürürlüğe girer.</w:t>
      </w:r>
    </w:p>
    <w:p w:rsidR="00F5318A" w:rsidRPr="003439BF" w:rsidRDefault="00F5318A" w:rsidP="008255A0">
      <w:pPr>
        <w:pStyle w:val="Balk3"/>
        <w:rPr>
          <w:rFonts w:eastAsia="Times New Roman"/>
          <w:lang w:eastAsia="tr-TR"/>
        </w:rPr>
      </w:pPr>
      <w:r w:rsidRPr="000362BE">
        <w:rPr>
          <w:rFonts w:eastAsia="Times New Roman"/>
          <w:lang w:eastAsia="tr-TR"/>
        </w:rPr>
        <w:t> </w:t>
      </w:r>
      <w:r w:rsidRPr="003439BF">
        <w:rPr>
          <w:rFonts w:eastAsia="Times New Roman"/>
          <w:lang w:eastAsia="tr-TR"/>
        </w:rPr>
        <w:t>Yürütme</w:t>
      </w:r>
    </w:p>
    <w:p w:rsidR="00F5318A" w:rsidRDefault="00F5318A" w:rsidP="009B0659">
      <w:pPr>
        <w:shd w:val="clear" w:color="auto" w:fill="FFFFFF"/>
        <w:spacing w:afterLines="200" w:after="480"/>
        <w:jc w:val="both"/>
        <w:rPr>
          <w:rFonts w:eastAsia="Times New Roman"/>
          <w:color w:val="292929"/>
          <w:lang w:eastAsia="tr-TR"/>
        </w:rPr>
      </w:pPr>
      <w:r w:rsidRPr="000362BE">
        <w:rPr>
          <w:rFonts w:eastAsia="Times New Roman"/>
          <w:color w:val="292929"/>
          <w:lang w:eastAsia="tr-TR"/>
        </w:rPr>
        <w:t> </w:t>
      </w:r>
      <w:r w:rsidRPr="000362BE">
        <w:rPr>
          <w:rFonts w:eastAsia="Times New Roman"/>
          <w:b/>
          <w:bCs/>
          <w:color w:val="292929"/>
          <w:lang w:eastAsia="tr-TR"/>
        </w:rPr>
        <w:t>MADDE 23- </w:t>
      </w:r>
      <w:r w:rsidRPr="000362BE">
        <w:rPr>
          <w:rFonts w:eastAsia="Times New Roman"/>
          <w:color w:val="292929"/>
          <w:lang w:eastAsia="tr-TR"/>
        </w:rPr>
        <w:t>(1) Bu Yönetmelik hükümlerini</w:t>
      </w:r>
      <w:r w:rsidR="003439BF">
        <w:rPr>
          <w:rFonts w:eastAsia="Times New Roman"/>
          <w:color w:val="292929"/>
          <w:lang w:eastAsia="tr-TR"/>
        </w:rPr>
        <w:t xml:space="preserve"> </w:t>
      </w:r>
      <w:r w:rsidR="000362BE" w:rsidRPr="000362BE">
        <w:rPr>
          <w:rFonts w:eastAsia="Times New Roman"/>
          <w:color w:val="292929"/>
          <w:lang w:eastAsia="tr-TR"/>
        </w:rPr>
        <w:t>Vakfıkebir</w:t>
      </w:r>
      <w:r w:rsidRPr="000362BE">
        <w:rPr>
          <w:rFonts w:eastAsia="Times New Roman"/>
          <w:color w:val="292929"/>
          <w:lang w:eastAsia="tr-TR"/>
        </w:rPr>
        <w:t xml:space="preserve"> Belediye Başkanı yürütür.</w:t>
      </w:r>
    </w:p>
    <w:p w:rsidR="009B0659" w:rsidRDefault="009B0659" w:rsidP="009B0659">
      <w:pPr>
        <w:ind w:firstLine="708"/>
        <w:rPr>
          <w:b/>
          <w:i/>
        </w:rPr>
      </w:pPr>
      <w:r>
        <w:rPr>
          <w:b/>
          <w:i/>
        </w:rPr>
        <w:t>Bu Yönetmelik, Belediye Mecli</w:t>
      </w:r>
      <w:r w:rsidR="00574F5B">
        <w:rPr>
          <w:b/>
          <w:i/>
        </w:rPr>
        <w:t>simizin 01.11.2017 tarihli ve 38</w:t>
      </w:r>
      <w:r>
        <w:rPr>
          <w:b/>
          <w:i/>
        </w:rPr>
        <w:t xml:space="preserve"> numaralı kararı İle yürürlüğe konulmuştur.</w:t>
      </w:r>
      <w:bookmarkStart w:id="0" w:name="_GoBack"/>
      <w:bookmarkEnd w:id="0"/>
    </w:p>
    <w:sectPr w:rsidR="009B0659" w:rsidSect="00F11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3F" w:rsidRDefault="00A6513F" w:rsidP="00BE3E62">
      <w:pPr>
        <w:spacing w:after="0" w:line="240" w:lineRule="auto"/>
      </w:pPr>
      <w:r>
        <w:separator/>
      </w:r>
    </w:p>
  </w:endnote>
  <w:endnote w:type="continuationSeparator" w:id="0">
    <w:p w:rsidR="00A6513F" w:rsidRDefault="00A6513F" w:rsidP="00BE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62" w:rsidRDefault="00BE3E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359835"/>
      <w:docPartObj>
        <w:docPartGallery w:val="Page Numbers (Bottom of Page)"/>
        <w:docPartUnique/>
      </w:docPartObj>
    </w:sdtPr>
    <w:sdtEndPr/>
    <w:sdtContent>
      <w:p w:rsidR="00BE3E62" w:rsidRDefault="00F117AC">
        <w:pPr>
          <w:pStyle w:val="Altbilgi"/>
          <w:jc w:val="center"/>
        </w:pPr>
        <w:r>
          <w:fldChar w:fldCharType="begin"/>
        </w:r>
        <w:r w:rsidR="00BE3E62">
          <w:instrText>PAGE   \* MERGEFORMAT</w:instrText>
        </w:r>
        <w:r>
          <w:fldChar w:fldCharType="separate"/>
        </w:r>
        <w:r w:rsidR="00721029">
          <w:rPr>
            <w:noProof/>
          </w:rPr>
          <w:t>8</w:t>
        </w:r>
        <w:r>
          <w:fldChar w:fldCharType="end"/>
        </w:r>
        <w:r w:rsidR="00BE3E62">
          <w:t>/8</w:t>
        </w:r>
      </w:p>
    </w:sdtContent>
  </w:sdt>
  <w:p w:rsidR="00BE3E62" w:rsidRDefault="00BE3E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62" w:rsidRDefault="00BE3E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3F" w:rsidRDefault="00A6513F" w:rsidP="00BE3E62">
      <w:pPr>
        <w:spacing w:after="0" w:line="240" w:lineRule="auto"/>
      </w:pPr>
      <w:r>
        <w:separator/>
      </w:r>
    </w:p>
  </w:footnote>
  <w:footnote w:type="continuationSeparator" w:id="0">
    <w:p w:rsidR="00A6513F" w:rsidRDefault="00A6513F" w:rsidP="00BE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62" w:rsidRDefault="00BE3E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62" w:rsidRDefault="00BE3E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62" w:rsidRDefault="00BE3E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500"/>
    <w:multiLevelType w:val="multilevel"/>
    <w:tmpl w:val="7722DE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0CE06E5"/>
    <w:multiLevelType w:val="multilevel"/>
    <w:tmpl w:val="4FFA9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757E"/>
    <w:multiLevelType w:val="multilevel"/>
    <w:tmpl w:val="83306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A7EB9"/>
    <w:multiLevelType w:val="multilevel"/>
    <w:tmpl w:val="A33A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66A6B"/>
    <w:multiLevelType w:val="multilevel"/>
    <w:tmpl w:val="D174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8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18A"/>
    <w:rsid w:val="00007044"/>
    <w:rsid w:val="000362BE"/>
    <w:rsid w:val="000A3B89"/>
    <w:rsid w:val="000D25AC"/>
    <w:rsid w:val="0024550F"/>
    <w:rsid w:val="00336C3C"/>
    <w:rsid w:val="003439BF"/>
    <w:rsid w:val="00387543"/>
    <w:rsid w:val="0040495C"/>
    <w:rsid w:val="00426405"/>
    <w:rsid w:val="004E6219"/>
    <w:rsid w:val="00574F5B"/>
    <w:rsid w:val="005A1413"/>
    <w:rsid w:val="00615683"/>
    <w:rsid w:val="00721029"/>
    <w:rsid w:val="00731483"/>
    <w:rsid w:val="0074541B"/>
    <w:rsid w:val="007646B7"/>
    <w:rsid w:val="007E1745"/>
    <w:rsid w:val="007F3F3D"/>
    <w:rsid w:val="00823842"/>
    <w:rsid w:val="008255A0"/>
    <w:rsid w:val="008F2F3D"/>
    <w:rsid w:val="00911098"/>
    <w:rsid w:val="00936D89"/>
    <w:rsid w:val="009B0659"/>
    <w:rsid w:val="009F504B"/>
    <w:rsid w:val="009F7FBD"/>
    <w:rsid w:val="00A11E87"/>
    <w:rsid w:val="00A6513F"/>
    <w:rsid w:val="00BE3E62"/>
    <w:rsid w:val="00C15E86"/>
    <w:rsid w:val="00CC3200"/>
    <w:rsid w:val="00D903A5"/>
    <w:rsid w:val="00D94F7A"/>
    <w:rsid w:val="00EA23E0"/>
    <w:rsid w:val="00EE2FE6"/>
    <w:rsid w:val="00F117AC"/>
    <w:rsid w:val="00F5318A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62"/>
    <w:pPr>
      <w:ind w:firstLine="709"/>
    </w:pPr>
  </w:style>
  <w:style w:type="paragraph" w:styleId="Balk1">
    <w:name w:val="heading 1"/>
    <w:basedOn w:val="Normal"/>
    <w:next w:val="Normal"/>
    <w:link w:val="Balk1Char"/>
    <w:uiPriority w:val="9"/>
    <w:qFormat/>
    <w:rsid w:val="008255A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3E62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i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E3E62"/>
    <w:pPr>
      <w:keepNext/>
      <w:keepLines/>
      <w:spacing w:before="240"/>
      <w:outlineLvl w:val="2"/>
    </w:pPr>
    <w:rPr>
      <w:rFonts w:eastAsiaTheme="majorEastAsia" w:cstheme="majorBid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109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255A0"/>
    <w:rPr>
      <w:rFonts w:eastAsiaTheme="majorEastAsia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3E62"/>
    <w:rPr>
      <w:rFonts w:eastAsiaTheme="majorEastAsia" w:cstheme="majorBidi"/>
      <w:b/>
      <w:bCs/>
      <w:i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E3E62"/>
    <w:rPr>
      <w:rFonts w:eastAsiaTheme="majorEastAsia" w:cstheme="majorBidi"/>
      <w:b/>
      <w:bCs/>
      <w:i/>
    </w:rPr>
  </w:style>
  <w:style w:type="paragraph" w:styleId="stbilgi">
    <w:name w:val="header"/>
    <w:basedOn w:val="Normal"/>
    <w:link w:val="stbilgiChar"/>
    <w:uiPriority w:val="99"/>
    <w:unhideWhenUsed/>
    <w:rsid w:val="00BE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E62"/>
  </w:style>
  <w:style w:type="paragraph" w:styleId="Altbilgi">
    <w:name w:val="footer"/>
    <w:basedOn w:val="Normal"/>
    <w:link w:val="AltbilgiChar"/>
    <w:uiPriority w:val="99"/>
    <w:unhideWhenUsed/>
    <w:rsid w:val="00BE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62"/>
    <w:pPr>
      <w:ind w:firstLine="709"/>
    </w:pPr>
  </w:style>
  <w:style w:type="paragraph" w:styleId="Balk1">
    <w:name w:val="heading 1"/>
    <w:basedOn w:val="Normal"/>
    <w:next w:val="Normal"/>
    <w:link w:val="Balk1Char"/>
    <w:uiPriority w:val="9"/>
    <w:qFormat/>
    <w:rsid w:val="008255A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3E62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i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E3E62"/>
    <w:pPr>
      <w:keepNext/>
      <w:keepLines/>
      <w:spacing w:before="240"/>
      <w:outlineLvl w:val="2"/>
    </w:pPr>
    <w:rPr>
      <w:rFonts w:eastAsiaTheme="majorEastAsia" w:cstheme="majorBid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109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255A0"/>
    <w:rPr>
      <w:rFonts w:eastAsiaTheme="majorEastAsia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3E62"/>
    <w:rPr>
      <w:rFonts w:eastAsiaTheme="majorEastAsia" w:cstheme="majorBidi"/>
      <w:b/>
      <w:bCs/>
      <w:i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E3E62"/>
    <w:rPr>
      <w:rFonts w:eastAsiaTheme="majorEastAsia" w:cstheme="majorBidi"/>
      <w:b/>
      <w:bCs/>
      <w:i/>
    </w:rPr>
  </w:style>
  <w:style w:type="paragraph" w:styleId="stbilgi">
    <w:name w:val="header"/>
    <w:basedOn w:val="Normal"/>
    <w:link w:val="stbilgiChar"/>
    <w:uiPriority w:val="99"/>
    <w:unhideWhenUsed/>
    <w:rsid w:val="00BE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E62"/>
  </w:style>
  <w:style w:type="paragraph" w:styleId="Altbilgi">
    <w:name w:val="footer"/>
    <w:basedOn w:val="Normal"/>
    <w:link w:val="AltbilgiChar"/>
    <w:uiPriority w:val="99"/>
    <w:unhideWhenUsed/>
    <w:rsid w:val="00BE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16</cp:revision>
  <dcterms:created xsi:type="dcterms:W3CDTF">2017-07-20T11:47:00Z</dcterms:created>
  <dcterms:modified xsi:type="dcterms:W3CDTF">2017-12-19T12:20:00Z</dcterms:modified>
</cp:coreProperties>
</file>