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37494" w:rsidP="006442ED">
      <w:pPr>
        <w:spacing w:after="0" w:line="240" w:lineRule="auto"/>
        <w:jc w:val="center"/>
      </w:pPr>
      <w:r>
        <w:t>NİSAN</w:t>
      </w:r>
      <w:r w:rsidR="006442ED" w:rsidRPr="006442ED">
        <w:t xml:space="preserve"> 201</w:t>
      </w:r>
      <w:r w:rsidR="00055283">
        <w:t>7</w:t>
      </w:r>
      <w:r w:rsidR="006442ED" w:rsidRPr="006442ED">
        <w:t xml:space="preserve"> MECLİS TOPLANTI </w:t>
      </w:r>
      <w:r w:rsidR="003F3431">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3F3431">
        <w:t>6</w:t>
      </w:r>
      <w:r w:rsidR="00112007">
        <w:t>.</w:t>
      </w:r>
      <w:r w:rsidR="00506FF4">
        <w:t>0</w:t>
      </w:r>
      <w:r w:rsidR="00637494">
        <w:t>4</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92705C"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E67BDC" w:rsidRDefault="00E67BDC" w:rsidP="00113810">
      <w:pPr>
        <w:ind w:firstLine="708"/>
        <w:jc w:val="both"/>
      </w:pPr>
    </w:p>
    <w:p w:rsidR="009B2CB6" w:rsidRDefault="009B2CB6" w:rsidP="00113810">
      <w:pPr>
        <w:ind w:firstLine="708"/>
        <w:jc w:val="both"/>
      </w:pPr>
      <w:r w:rsidRPr="000C5E6E">
        <w:t xml:space="preserve">Vakfıkebir Belediyesi </w:t>
      </w:r>
      <w:r w:rsidR="008276D9">
        <w:t>Nisan</w:t>
      </w:r>
      <w:r>
        <w:t xml:space="preserve"> 201</w:t>
      </w:r>
      <w:r w:rsidR="00055283">
        <w:t>7</w:t>
      </w:r>
      <w:r w:rsidRPr="000C5E6E">
        <w:t xml:space="preserve"> Meclis toplantısı </w:t>
      </w:r>
      <w:r w:rsidR="00425638">
        <w:t>ik</w:t>
      </w:r>
      <w:r w:rsidRPr="000C5E6E">
        <w:t xml:space="preserve">inci birleşimi </w:t>
      </w:r>
      <w:r w:rsidR="00D12719">
        <w:t>0</w:t>
      </w:r>
      <w:r w:rsidR="00425638">
        <w:t>6</w:t>
      </w:r>
      <w:r w:rsidRPr="000C5E6E">
        <w:t>.</w:t>
      </w:r>
      <w:r w:rsidR="00506FF4">
        <w:t>0</w:t>
      </w:r>
      <w:r w:rsidR="00637494">
        <w:t>4</w:t>
      </w:r>
      <w:r w:rsidR="00055283">
        <w:t>.2017</w:t>
      </w:r>
      <w:r w:rsidRPr="000C5E6E">
        <w:t xml:space="preserve"> </w:t>
      </w:r>
      <w:r w:rsidR="00425638">
        <w:t>Perşembe</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Pr="000C5E6E">
        <w:t xml:space="preserve">oklama; Başkan, </w:t>
      </w:r>
      <w:r w:rsidR="001A1AFC" w:rsidRPr="006117A2">
        <w:t>ekseriyet mevcut olduğu görülmüştür</w:t>
      </w:r>
      <w:r w:rsidR="001A1AFC">
        <w:t>. O</w:t>
      </w:r>
      <w:r w:rsidR="001A1AFC" w:rsidRPr="006117A2">
        <w:t>turumu açıyorum dedi.</w:t>
      </w:r>
    </w:p>
    <w:p w:rsidR="00637494" w:rsidRDefault="0092705C" w:rsidP="009B2CB6">
      <w:pPr>
        <w:ind w:firstLine="708"/>
        <w:jc w:val="both"/>
      </w:pPr>
      <w:r>
        <w:t xml:space="preserve">Meclis Üyesi </w:t>
      </w:r>
      <w:r w:rsidRPr="006117A2">
        <w:t xml:space="preserve">Alaettin </w:t>
      </w:r>
      <w:proofErr w:type="spellStart"/>
      <w:r w:rsidRPr="006117A2">
        <w:t>ŞANLITÜRK</w:t>
      </w:r>
      <w:r>
        <w:t>’ün</w:t>
      </w:r>
      <w:proofErr w:type="spellEnd"/>
      <w:r>
        <w:t xml:space="preserve"> izin talep dilekçesi olduğu görüldü. İzinli sayılması oybirliğiyle kabul edildi. Diğer Meclis Üyelerinin </w:t>
      </w:r>
      <w:r w:rsidRPr="000C5E6E">
        <w:t>toplantıya katıldığı görül</w:t>
      </w:r>
      <w:r>
        <w:t>dü.</w:t>
      </w:r>
    </w:p>
    <w:p w:rsidR="005A0C49" w:rsidRDefault="005A0C49" w:rsidP="005A0C49">
      <w:pPr>
        <w:ind w:firstLine="708"/>
        <w:jc w:val="both"/>
      </w:pPr>
      <w:r>
        <w:t>Gündemin maddelerinin görüşülmesine geçildi.</w:t>
      </w:r>
    </w:p>
    <w:p w:rsidR="009F6A1A" w:rsidRDefault="009F6A1A" w:rsidP="009F6A1A">
      <w:pPr>
        <w:ind w:firstLine="708"/>
        <w:jc w:val="both"/>
      </w:pPr>
      <w:r w:rsidRPr="00AE57FD">
        <w:rPr>
          <w:b/>
          <w:u w:val="single"/>
        </w:rPr>
        <w:t>Gündemin 2</w:t>
      </w:r>
      <w:r w:rsidR="00DE40E7">
        <w:rPr>
          <w:b/>
          <w:u w:val="single"/>
        </w:rPr>
        <w:t>/a</w:t>
      </w:r>
      <w:r w:rsidRPr="00AE57FD">
        <w:rPr>
          <w:b/>
          <w:u w:val="single"/>
        </w:rPr>
        <w:t>. Maddesi</w:t>
      </w:r>
      <w:r>
        <w:rPr>
          <w:b/>
          <w:u w:val="single"/>
        </w:rPr>
        <w:t>,</w:t>
      </w:r>
      <w:r>
        <w:rPr>
          <w:b/>
        </w:rPr>
        <w:t xml:space="preserve"> </w:t>
      </w:r>
      <w:r>
        <w:t xml:space="preserve">Plan Bütçe Komisyonu’nun </w:t>
      </w:r>
      <w:r>
        <w:rPr>
          <w:rFonts w:eastAsia="Times New Roman"/>
          <w:lang w:eastAsia="tr-TR"/>
        </w:rPr>
        <w:t xml:space="preserve">Totem Gelir Tarifesi </w:t>
      </w:r>
      <w:r>
        <w:t>raporu: Belediye Meclisinin 05.04.2017 tarihli birleşiminde Plan Bütçe Komisyonu’na havale edilen Mali Hizmetler Müdürlüğü ibareli 20</w:t>
      </w:r>
      <w:r w:rsidRPr="0099565C">
        <w:t>.</w:t>
      </w:r>
      <w:r>
        <w:t>03.</w:t>
      </w:r>
      <w:r w:rsidRPr="0099565C">
        <w:t>201</w:t>
      </w:r>
      <w:r>
        <w:t>7</w:t>
      </w:r>
      <w:r w:rsidRPr="0099565C">
        <w:t xml:space="preserve"> tarihli ve </w:t>
      </w:r>
      <w:proofErr w:type="gramStart"/>
      <w:r>
        <w:t>57356450</w:t>
      </w:r>
      <w:proofErr w:type="gramEnd"/>
      <w:r>
        <w:t>-71</w:t>
      </w:r>
      <w:r w:rsidRPr="0099565C">
        <w:t xml:space="preserve"> sayılı</w:t>
      </w:r>
      <w:r>
        <w:t>, 2464 sayılı Belediye Gelirleri Kanunu’nun 97. Maddesi gereği 2017 yılında uygulanmak üzere, direkli (Totem) tanıtım elemanı için gelir tarifesinin oluşturulması hususundaki yazının Plan Bütçe Komisyonu raporu okundu.</w:t>
      </w:r>
    </w:p>
    <w:p w:rsidR="00C3547D" w:rsidRDefault="00C3547D" w:rsidP="00C3547D">
      <w:pPr>
        <w:spacing w:after="0"/>
        <w:ind w:firstLine="709"/>
        <w:jc w:val="both"/>
      </w:pPr>
      <w:r>
        <w:t>2464 sayılı Belediye Gelirleri Kanununun 97. Maddesi “Belediyeler bu Kanunda harç veya katılma payı konusu yapılmayan ve ilgililerin isteğine bağlı olarak ifa edecekleri her türlü hizmet için belediye meclislerince düzenlenecek tarifelere göre ücret almaya yetkilidir.” Hükmü çerçevesinde direkli (Totem) tanıtım elemanı için gelir tarifesi:</w:t>
      </w:r>
    </w:p>
    <w:p w:rsidR="00E67BDC" w:rsidRDefault="00E67BDC" w:rsidP="00C3547D">
      <w:pPr>
        <w:spacing w:after="0"/>
        <w:ind w:firstLine="709"/>
        <w:jc w:val="both"/>
      </w:pPr>
    </w:p>
    <w:p w:rsidR="00C3547D" w:rsidRDefault="00C3547D" w:rsidP="00C3547D">
      <w:pPr>
        <w:spacing w:after="0"/>
        <w:ind w:firstLine="709"/>
        <w:jc w:val="both"/>
      </w:pPr>
      <w:r>
        <w:t>1.</w:t>
      </w:r>
      <w:r>
        <w:tab/>
        <w:t xml:space="preserve">  1 Günlük Reklam Bedeli</w:t>
      </w:r>
      <w:r>
        <w:tab/>
        <w:t xml:space="preserve">   100-TL.</w:t>
      </w:r>
    </w:p>
    <w:p w:rsidR="00C3547D" w:rsidRDefault="00C3547D" w:rsidP="00C3547D">
      <w:pPr>
        <w:spacing w:after="0"/>
        <w:ind w:firstLine="709"/>
        <w:jc w:val="both"/>
      </w:pPr>
      <w:r>
        <w:t>2.</w:t>
      </w:r>
      <w:r>
        <w:tab/>
        <w:t>15 Günlük Reklam Bedeli</w:t>
      </w:r>
      <w:r>
        <w:tab/>
        <w:t xml:space="preserve">   300-TL.</w:t>
      </w:r>
    </w:p>
    <w:p w:rsidR="00C3547D" w:rsidRDefault="00C3547D" w:rsidP="00C3547D">
      <w:pPr>
        <w:spacing w:after="0"/>
        <w:ind w:firstLine="709"/>
        <w:jc w:val="both"/>
      </w:pPr>
      <w:r>
        <w:t>3.</w:t>
      </w:r>
      <w:r>
        <w:tab/>
        <w:t xml:space="preserve">  1 Aylık Reklam Bedeli</w:t>
      </w:r>
      <w:r>
        <w:tab/>
        <w:t xml:space="preserve">   500-TL.</w:t>
      </w:r>
    </w:p>
    <w:p w:rsidR="00C3547D" w:rsidRDefault="00C3547D" w:rsidP="00C3547D">
      <w:pPr>
        <w:spacing w:after="0"/>
        <w:ind w:firstLine="709"/>
        <w:jc w:val="both"/>
      </w:pPr>
      <w:r>
        <w:lastRenderedPageBreak/>
        <w:t>4.</w:t>
      </w:r>
      <w:r>
        <w:tab/>
        <w:t xml:space="preserve">  3 Aylık Reklam Bedeli</w:t>
      </w:r>
      <w:r>
        <w:tab/>
        <w:t>1.300-TL.</w:t>
      </w:r>
    </w:p>
    <w:p w:rsidR="00C3547D" w:rsidRDefault="00C3547D" w:rsidP="00C3547D">
      <w:pPr>
        <w:spacing w:after="0"/>
        <w:ind w:firstLine="709"/>
        <w:jc w:val="both"/>
      </w:pPr>
      <w:r>
        <w:t>5.</w:t>
      </w:r>
      <w:r>
        <w:tab/>
        <w:t xml:space="preserve">  6 Aylık Reklam Bedeli</w:t>
      </w:r>
      <w:r>
        <w:tab/>
        <w:t>2.500-TL.</w:t>
      </w:r>
    </w:p>
    <w:p w:rsidR="00C3547D" w:rsidRDefault="00C3547D" w:rsidP="00C3547D">
      <w:pPr>
        <w:spacing w:after="0"/>
        <w:ind w:firstLine="709"/>
        <w:jc w:val="both"/>
      </w:pPr>
      <w:r>
        <w:t>6.</w:t>
      </w:r>
      <w:r>
        <w:tab/>
        <w:t>12 Aylık Reklam Bedeli</w:t>
      </w:r>
      <w:r>
        <w:tab/>
        <w:t xml:space="preserve">4.500-TL. </w:t>
      </w:r>
    </w:p>
    <w:p w:rsidR="00E67BDC" w:rsidRDefault="00E67BDC" w:rsidP="00C3547D">
      <w:pPr>
        <w:spacing w:after="0"/>
        <w:ind w:firstLine="709"/>
        <w:jc w:val="both"/>
      </w:pPr>
    </w:p>
    <w:p w:rsidR="00C3547D" w:rsidRPr="00AC1B0D" w:rsidRDefault="00C3547D" w:rsidP="00C3547D">
      <w:pPr>
        <w:ind w:firstLine="708"/>
        <w:jc w:val="both"/>
        <w:rPr>
          <w:rFonts w:eastAsia="Times New Roman"/>
          <w:b/>
          <w:color w:val="000000"/>
          <w:lang w:eastAsia="tr-TR"/>
        </w:rPr>
      </w:pPr>
      <w:r>
        <w:t>Reklam alanının kullanımı tamamen belediyemizin tasarrufunda olmak üzere, müşterilerin kendi hazırlattığı reklam çalışmaları ve tasarımları minimum 15 saniye ile maksimum 35 saniye arasında olacaktır. Altı aylık ve yıllık reklam veren müşterilerimizin istekleri doğrultusunda her ay reklam tasarımı değiştirilebilecektir. Gösterimler, günlük ortalama 150, aylık ortalama 4300 ve yıllık ortalam</w:t>
      </w:r>
      <w:r w:rsidR="009516AD">
        <w:t>a 51800 gösterim olarak ve 06.04</w:t>
      </w:r>
      <w:r>
        <w:t xml:space="preserve">.2017 tarihinden geçerli olmak üzere uygulanmasının komisyondan geldiği şekliyle kabulüne ve gereği için kararın Mali Hizmetler Müdürlüğüne Gönderilmesine oy birliği ile karar verildi. </w:t>
      </w:r>
      <w:r>
        <w:rPr>
          <w:b/>
        </w:rPr>
        <w:t>(Karar No:</w:t>
      </w:r>
      <w:r w:rsidR="0051371C">
        <w:rPr>
          <w:b/>
        </w:rPr>
        <w:t>5</w:t>
      </w:r>
      <w:r w:rsidRPr="00AC1B0D">
        <w:rPr>
          <w:b/>
        </w:rPr>
        <w:t>)</w:t>
      </w:r>
      <w:bookmarkStart w:id="0" w:name="_GoBack"/>
      <w:bookmarkEnd w:id="0"/>
    </w:p>
    <w:p w:rsidR="00C3547D" w:rsidRDefault="00E67BDC" w:rsidP="00C3547D">
      <w:pPr>
        <w:ind w:firstLine="708"/>
        <w:jc w:val="both"/>
      </w:pPr>
      <w:r>
        <w:t xml:space="preserve">Meclis Çalışma Yönetmeliği’nin, </w:t>
      </w:r>
      <w:r w:rsidRPr="00E67BDC">
        <w:t>Başkanlık divanı</w:t>
      </w:r>
      <w:r>
        <w:t xml:space="preserve"> başlıklı 9. maddesi “…</w:t>
      </w:r>
      <w:r w:rsidRPr="00E67BDC">
        <w:t>yıllık faaliyet raporunun görüşüldüğü oturuma, meclis başkan vekili başkanlık yapar.</w:t>
      </w:r>
      <w:r>
        <w:t xml:space="preserve">” Hükmü gereği </w:t>
      </w:r>
      <w:r w:rsidR="00CF1384">
        <w:t xml:space="preserve">gündemin 3. Maddesi olan 2016 yılı faaliyet raporunun görüşülmesi için birleşime 5 </w:t>
      </w:r>
      <w:proofErr w:type="spellStart"/>
      <w:r w:rsidR="00CF1384">
        <w:t>dk</w:t>
      </w:r>
      <w:proofErr w:type="spellEnd"/>
      <w:r w:rsidR="00CF1384">
        <w:t xml:space="preserve"> ara verildi.</w:t>
      </w:r>
    </w:p>
    <w:p w:rsidR="00C3547D" w:rsidRDefault="00C3547D" w:rsidP="00C3547D">
      <w:pPr>
        <w:ind w:firstLine="708"/>
        <w:jc w:val="both"/>
      </w:pPr>
    </w:p>
    <w:p w:rsidR="00CF1384" w:rsidRDefault="00CF1384" w:rsidP="00C3547D">
      <w:pPr>
        <w:ind w:firstLine="708"/>
        <w:jc w:val="both"/>
      </w:pPr>
    </w:p>
    <w:p w:rsidR="00CF1384" w:rsidRDefault="00CF1384" w:rsidP="00CF1384">
      <w:pPr>
        <w:spacing w:after="0"/>
        <w:jc w:val="both"/>
      </w:pPr>
      <w:r>
        <w:t xml:space="preserve">Muhammet BALTA   </w:t>
      </w:r>
      <w:r>
        <w:tab/>
        <w:t xml:space="preserve"> </w:t>
      </w:r>
      <w:r>
        <w:tab/>
      </w:r>
      <w:proofErr w:type="spellStart"/>
      <w:r>
        <w:t>Cayit</w:t>
      </w:r>
      <w:proofErr w:type="spellEnd"/>
      <w:r>
        <w:t xml:space="preserve"> KURT</w:t>
      </w:r>
      <w:r>
        <w:tab/>
      </w:r>
      <w:r>
        <w:tab/>
      </w:r>
      <w:r>
        <w:tab/>
      </w:r>
      <w:r>
        <w:tab/>
        <w:t>Özer AKTAŞ</w:t>
      </w:r>
    </w:p>
    <w:p w:rsidR="00CF1384" w:rsidRDefault="00CF1384" w:rsidP="00CF1384">
      <w:pPr>
        <w:spacing w:after="0"/>
        <w:jc w:val="both"/>
      </w:pPr>
      <w:r>
        <w:t xml:space="preserve"> Belediye Başkanı</w:t>
      </w:r>
      <w:r>
        <w:tab/>
      </w:r>
      <w:r>
        <w:tab/>
        <w:t xml:space="preserve">      </w:t>
      </w:r>
      <w:r>
        <w:tab/>
        <w:t xml:space="preserve">  </w:t>
      </w:r>
      <w:proofErr w:type="gramStart"/>
      <w:r>
        <w:t>Katip</w:t>
      </w:r>
      <w:proofErr w:type="gramEnd"/>
      <w:r>
        <w:t xml:space="preserve"> Üye</w:t>
      </w:r>
      <w:r>
        <w:tab/>
      </w:r>
      <w:r>
        <w:tab/>
      </w:r>
      <w:r>
        <w:tab/>
      </w:r>
      <w:r>
        <w:tab/>
        <w:t xml:space="preserve">  Katip Üye</w:t>
      </w:r>
    </w:p>
    <w:p w:rsidR="009F6A1A" w:rsidRDefault="00CF1384" w:rsidP="00CF1384">
      <w:pPr>
        <w:jc w:val="both"/>
      </w:pPr>
      <w:r>
        <w:t xml:space="preserve">   Meclis Başkanı</w:t>
      </w:r>
      <w:r>
        <w:tab/>
      </w:r>
      <w:r>
        <w:tab/>
        <w:t xml:space="preserve">    </w:t>
      </w:r>
      <w:r>
        <w:tab/>
        <w:t>Meclis Üyesi</w:t>
      </w:r>
      <w:r>
        <w:tab/>
      </w:r>
      <w:r>
        <w:tab/>
      </w:r>
      <w:r>
        <w:tab/>
      </w:r>
      <w:r>
        <w:tab/>
        <w:t>Meclis Üyesi</w:t>
      </w:r>
    </w:p>
    <w:p w:rsidR="005A0C49" w:rsidRPr="009F6A1A" w:rsidRDefault="005A0C49" w:rsidP="009B2CB6">
      <w:pPr>
        <w:ind w:firstLine="708"/>
        <w:jc w:val="both"/>
      </w:pPr>
    </w:p>
    <w:p w:rsidR="005A0C49" w:rsidRDefault="005A0C49" w:rsidP="009B2CB6">
      <w:pPr>
        <w:ind w:firstLine="708"/>
        <w:jc w:val="both"/>
      </w:pPr>
    </w:p>
    <w:p w:rsidR="005A0C49" w:rsidRDefault="005A0C49" w:rsidP="009B2CB6">
      <w:pPr>
        <w:ind w:firstLine="708"/>
        <w:jc w:val="both"/>
      </w:pPr>
    </w:p>
    <w:p w:rsidR="005A0C49" w:rsidRDefault="005A0C49" w:rsidP="009B2CB6">
      <w:pPr>
        <w:ind w:firstLine="708"/>
        <w:jc w:val="both"/>
      </w:pPr>
    </w:p>
    <w:p w:rsidR="005A0C49" w:rsidRDefault="005A0C49" w:rsidP="009B2CB6">
      <w:pPr>
        <w:ind w:firstLine="708"/>
        <w:jc w:val="both"/>
      </w:pPr>
    </w:p>
    <w:p w:rsidR="00CF1384" w:rsidRDefault="00CF1384" w:rsidP="009B2CB6">
      <w:pPr>
        <w:ind w:firstLine="708"/>
        <w:jc w:val="both"/>
      </w:pPr>
    </w:p>
    <w:p w:rsidR="00CF1384" w:rsidRDefault="00CF1384" w:rsidP="009B2CB6">
      <w:pPr>
        <w:ind w:firstLine="708"/>
        <w:jc w:val="both"/>
      </w:pPr>
    </w:p>
    <w:p w:rsidR="00CF1384" w:rsidRDefault="00CF1384" w:rsidP="009B2CB6">
      <w:pPr>
        <w:ind w:firstLine="708"/>
        <w:jc w:val="both"/>
      </w:pPr>
    </w:p>
    <w:p w:rsidR="00CF1384" w:rsidRDefault="00CF1384" w:rsidP="009B2CB6">
      <w:pPr>
        <w:ind w:firstLine="708"/>
        <w:jc w:val="both"/>
      </w:pPr>
    </w:p>
    <w:p w:rsidR="00CF1384" w:rsidRDefault="00CF1384" w:rsidP="009B2CB6">
      <w:pPr>
        <w:ind w:firstLine="708"/>
        <w:jc w:val="both"/>
      </w:pPr>
    </w:p>
    <w:p w:rsidR="00CF1384" w:rsidRDefault="00CF1384" w:rsidP="009B2CB6">
      <w:pPr>
        <w:ind w:firstLine="708"/>
        <w:jc w:val="both"/>
      </w:pPr>
    </w:p>
    <w:p w:rsidR="00CF1384" w:rsidRDefault="00CF1384" w:rsidP="009B2CB6">
      <w:pPr>
        <w:ind w:firstLine="708"/>
        <w:jc w:val="both"/>
      </w:pPr>
    </w:p>
    <w:p w:rsidR="00CF1384" w:rsidRDefault="00CF1384" w:rsidP="009B2CB6">
      <w:pPr>
        <w:ind w:firstLine="708"/>
        <w:jc w:val="both"/>
      </w:pPr>
    </w:p>
    <w:p w:rsidR="00CF1384" w:rsidRDefault="00CF1384" w:rsidP="00CF1384">
      <w:pPr>
        <w:spacing w:after="0"/>
        <w:ind w:firstLine="709"/>
        <w:jc w:val="both"/>
      </w:pPr>
      <w:r>
        <w:t>TARİH</w:t>
      </w:r>
      <w:r>
        <w:tab/>
      </w:r>
      <w:r>
        <w:tab/>
      </w:r>
      <w:r>
        <w:tab/>
      </w:r>
      <w:r>
        <w:tab/>
        <w:t xml:space="preserve">: 06.04.2017 </w:t>
      </w:r>
    </w:p>
    <w:p w:rsidR="00CF1384" w:rsidRDefault="00CF1384" w:rsidP="00CF1384">
      <w:pPr>
        <w:spacing w:after="0"/>
        <w:ind w:firstLine="709"/>
        <w:jc w:val="both"/>
      </w:pPr>
      <w:r>
        <w:t>BİRLEŞİM</w:t>
      </w:r>
      <w:r>
        <w:tab/>
      </w:r>
      <w:r>
        <w:tab/>
      </w:r>
      <w:r>
        <w:tab/>
      </w:r>
      <w:r>
        <w:tab/>
        <w:t>: 2</w:t>
      </w:r>
    </w:p>
    <w:p w:rsidR="00CF1384" w:rsidRDefault="00CF1384" w:rsidP="00CF1384">
      <w:pPr>
        <w:spacing w:after="0"/>
        <w:ind w:firstLine="709"/>
        <w:jc w:val="both"/>
      </w:pPr>
      <w:r>
        <w:t>OTURUM</w:t>
      </w:r>
      <w:r>
        <w:tab/>
      </w:r>
      <w:r>
        <w:tab/>
      </w:r>
      <w:r>
        <w:tab/>
      </w:r>
      <w:r>
        <w:tab/>
        <w:t>: 2</w:t>
      </w:r>
    </w:p>
    <w:p w:rsidR="00CF1384" w:rsidRDefault="00CF1384" w:rsidP="00CF1384">
      <w:pPr>
        <w:spacing w:after="0" w:line="240" w:lineRule="auto"/>
        <w:ind w:firstLine="708"/>
        <w:jc w:val="both"/>
      </w:pPr>
      <w:r>
        <w:t>MECLİS BAŞKANI</w:t>
      </w:r>
      <w:r>
        <w:tab/>
      </w:r>
      <w:r>
        <w:tab/>
      </w:r>
      <w:r>
        <w:tab/>
        <w:t>: Ahmet Salih BİRİNCİOĞLU</w:t>
      </w:r>
    </w:p>
    <w:p w:rsidR="00CF1384" w:rsidRDefault="00CF1384" w:rsidP="00CF1384">
      <w:pPr>
        <w:spacing w:after="0" w:line="240" w:lineRule="auto"/>
        <w:ind w:firstLine="708"/>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CF1384" w:rsidRPr="006442ED" w:rsidRDefault="00CF1384" w:rsidP="00CF1384">
      <w:pPr>
        <w:spacing w:after="0" w:line="240" w:lineRule="auto"/>
        <w:ind w:firstLine="708"/>
        <w:jc w:val="both"/>
      </w:pPr>
    </w:p>
    <w:p w:rsidR="009E1BF6" w:rsidRDefault="00CF1384" w:rsidP="009E1BF6">
      <w:pPr>
        <w:ind w:firstLine="708"/>
        <w:jc w:val="both"/>
      </w:pPr>
      <w:r>
        <w:t xml:space="preserve">Birinci oturuma katılan meclis üyelerinin tamamı ikinci oturuma da katıldığı görüldü. </w:t>
      </w:r>
    </w:p>
    <w:p w:rsidR="00DE40E7" w:rsidRDefault="00CF1384" w:rsidP="00DE40E7">
      <w:pPr>
        <w:ind w:firstLine="708"/>
        <w:jc w:val="both"/>
      </w:pPr>
      <w:r w:rsidRPr="00CF1384">
        <w:rPr>
          <w:b/>
        </w:rPr>
        <w:t>Gündemin 3. Maddesi,</w:t>
      </w:r>
      <w:r w:rsidR="00DE40E7">
        <w:t xml:space="preserve"> 2016 Yılı Faaliyet Raporu:  </w:t>
      </w:r>
      <w:r w:rsidR="00DE40E7">
        <w:rPr>
          <w:bCs/>
        </w:rPr>
        <w:t xml:space="preserve">Yazı İşleri Müdürlüğü ibareli 27.03.2017 tarihli ve </w:t>
      </w:r>
      <w:proofErr w:type="gramStart"/>
      <w:r w:rsidR="00DE40E7">
        <w:rPr>
          <w:bCs/>
        </w:rPr>
        <w:t>78788835</w:t>
      </w:r>
      <w:proofErr w:type="gramEnd"/>
      <w:r w:rsidR="00DE40E7">
        <w:rPr>
          <w:bCs/>
        </w:rPr>
        <w:t xml:space="preserve">-434 sayılı; </w:t>
      </w:r>
      <w:r w:rsidR="00DE40E7">
        <w:t xml:space="preserve">5393 sayılı Belediye Kanununun 56. Maddesi, 5018 sayılı Kamu Mali Yönetimi ve Kontrolü Kanununun 41. Maddesi gereğince hazırlanan 2016 yılı Faaliyet Raporu hususunda olduğu anlaşıldı. </w:t>
      </w:r>
    </w:p>
    <w:p w:rsidR="00DE40E7" w:rsidRDefault="00DE40E7" w:rsidP="00DE40E7">
      <w:pPr>
        <w:ind w:firstLine="708"/>
        <w:jc w:val="both"/>
        <w:rPr>
          <w:b/>
        </w:rPr>
      </w:pPr>
      <w:r>
        <w:t xml:space="preserve">Belediye Başkanlığının 2016 Yılı Faaliyet Raporu görüşmeye açılarak okundu. Meclis Üyesi Aydın ÇALIŞ söz alarak emeği geçen herkese teşekkür etti. Faaliyet raporu hakkında başka görüş beyan eden olmadı. Yapılan “işaretle oylama” neticesinde 2016 yılı Faaliyet Raporu oybirliği ile kabul edildi. </w:t>
      </w:r>
      <w:r w:rsidR="0051747A">
        <w:rPr>
          <w:b/>
        </w:rPr>
        <w:t>(Karar No:6</w:t>
      </w:r>
      <w:r w:rsidRPr="0099565C">
        <w:rPr>
          <w:b/>
        </w:rPr>
        <w:t>)</w:t>
      </w:r>
    </w:p>
    <w:p w:rsidR="00DE40E7" w:rsidRDefault="00DE40E7" w:rsidP="00DE40E7">
      <w:pPr>
        <w:ind w:firstLine="708"/>
        <w:jc w:val="both"/>
      </w:pPr>
      <w:r>
        <w:t>Birleşime 5 dakika ara verildi.</w:t>
      </w:r>
    </w:p>
    <w:p w:rsidR="00DE40E7" w:rsidRDefault="00DE40E7" w:rsidP="00DE40E7">
      <w:pPr>
        <w:ind w:firstLine="708"/>
        <w:jc w:val="both"/>
      </w:pPr>
    </w:p>
    <w:p w:rsidR="00DE40E7" w:rsidRDefault="00DE40E7" w:rsidP="00DE40E7">
      <w:pPr>
        <w:ind w:firstLine="708"/>
        <w:jc w:val="both"/>
      </w:pPr>
    </w:p>
    <w:p w:rsidR="00C753AE" w:rsidRDefault="00C753AE" w:rsidP="00C753AE">
      <w:pPr>
        <w:pStyle w:val="AralkYok"/>
        <w:jc w:val="both"/>
        <w:rPr>
          <w:rFonts w:ascii="Times New Roman" w:hAnsi="Times New Roman" w:cs="Times New Roman"/>
          <w:sz w:val="24"/>
          <w:szCs w:val="24"/>
        </w:rPr>
      </w:pPr>
      <w:r>
        <w:rPr>
          <w:rFonts w:ascii="Times New Roman" w:hAnsi="Times New Roman" w:cs="Times New Roman"/>
          <w:sz w:val="24"/>
          <w:szCs w:val="24"/>
        </w:rPr>
        <w:t>Ahmet Salih BİRİNCİOĞLU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C753AE" w:rsidRDefault="00C753AE" w:rsidP="00C753AE">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 1. Vekili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C753AE" w:rsidRDefault="00C753AE" w:rsidP="00C753AE">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C753AE" w:rsidRDefault="00C753AE" w:rsidP="00C753AE">
      <w:pPr>
        <w:spacing w:after="0"/>
        <w:ind w:firstLine="709"/>
        <w:jc w:val="both"/>
      </w:pPr>
      <w:r>
        <w:lastRenderedPageBreak/>
        <w:t>TARİH</w:t>
      </w:r>
      <w:r>
        <w:tab/>
      </w:r>
      <w:r>
        <w:tab/>
      </w:r>
      <w:r>
        <w:tab/>
      </w:r>
      <w:r>
        <w:tab/>
        <w:t xml:space="preserve">: 06.04.2017 </w:t>
      </w:r>
    </w:p>
    <w:p w:rsidR="00C753AE" w:rsidRDefault="00C753AE" w:rsidP="00C753AE">
      <w:pPr>
        <w:spacing w:after="0"/>
        <w:ind w:firstLine="709"/>
        <w:jc w:val="both"/>
      </w:pPr>
      <w:r>
        <w:t>BİRLEŞİM</w:t>
      </w:r>
      <w:r>
        <w:tab/>
      </w:r>
      <w:r>
        <w:tab/>
      </w:r>
      <w:r>
        <w:tab/>
      </w:r>
      <w:r>
        <w:tab/>
        <w:t>: 2</w:t>
      </w:r>
    </w:p>
    <w:p w:rsidR="00C753AE" w:rsidRDefault="00C753AE" w:rsidP="00C753AE">
      <w:pPr>
        <w:spacing w:after="0"/>
        <w:ind w:firstLine="709"/>
        <w:jc w:val="both"/>
      </w:pPr>
      <w:r>
        <w:t>OTURUM</w:t>
      </w:r>
      <w:r>
        <w:tab/>
      </w:r>
      <w:r>
        <w:tab/>
      </w:r>
      <w:r>
        <w:tab/>
      </w:r>
      <w:r>
        <w:tab/>
        <w:t>: 3</w:t>
      </w:r>
    </w:p>
    <w:p w:rsidR="00C753AE" w:rsidRDefault="00C753AE" w:rsidP="00C753AE">
      <w:pPr>
        <w:spacing w:after="0" w:line="240" w:lineRule="auto"/>
        <w:ind w:firstLine="708"/>
        <w:jc w:val="both"/>
      </w:pPr>
      <w:r>
        <w:t>MECLİS BAŞKANI</w:t>
      </w:r>
      <w:r>
        <w:tab/>
      </w:r>
      <w:r>
        <w:tab/>
      </w:r>
      <w:r>
        <w:tab/>
        <w:t>: Muhammet BALTA</w:t>
      </w:r>
    </w:p>
    <w:p w:rsidR="00C753AE" w:rsidRDefault="00C753AE" w:rsidP="00C753AE">
      <w:pPr>
        <w:spacing w:after="0" w:line="240" w:lineRule="auto"/>
        <w:ind w:firstLine="708"/>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C753AE" w:rsidRPr="006442ED" w:rsidRDefault="00C753AE" w:rsidP="00C753AE">
      <w:pPr>
        <w:spacing w:after="0" w:line="240" w:lineRule="auto"/>
        <w:ind w:firstLine="708"/>
        <w:jc w:val="both"/>
      </w:pPr>
    </w:p>
    <w:p w:rsidR="00C753AE" w:rsidRDefault="00C753AE" w:rsidP="00C753AE">
      <w:pPr>
        <w:ind w:firstLine="708"/>
        <w:jc w:val="both"/>
      </w:pPr>
      <w:r>
        <w:t xml:space="preserve">Birinci ve ikinci oturuma katılan meclis üyelerinin tamamı üçüncü oturuma da katıldığı görüldü. </w:t>
      </w:r>
    </w:p>
    <w:p w:rsidR="00DE40E7" w:rsidRDefault="00DE40E7" w:rsidP="00DE40E7">
      <w:pPr>
        <w:ind w:firstLine="708"/>
        <w:jc w:val="both"/>
      </w:pPr>
      <w:r>
        <w:t xml:space="preserve">3. Oturum, Meclis Başkanı Muhammet BALTA başkanlığında başladı. </w:t>
      </w:r>
      <w:r w:rsidR="00C753AE">
        <w:t>Yapılan çalışmalardan ve hazırlanan rapordan dolayı</w:t>
      </w:r>
      <w:r w:rsidR="000603AA">
        <w:t>, meclis üyelerine ve birim müdürlerine teşekkür konuşması yaptı. Komisyonların çalışmalarının sonuçlanması için Nisan 2017 Meclis Toplantısı 3. Birleşimi 07</w:t>
      </w:r>
      <w:r w:rsidR="000603AA" w:rsidRPr="000603AA">
        <w:t>.04.2017 tarih ve saat 14.00’te toplanma</w:t>
      </w:r>
      <w:r w:rsidR="000603AA">
        <w:t>k üzere birleşime son verildi.06</w:t>
      </w:r>
      <w:r w:rsidR="000603AA" w:rsidRPr="000603AA">
        <w:t>.04.2017</w:t>
      </w:r>
    </w:p>
    <w:p w:rsidR="00CF1384" w:rsidRDefault="00CF1384" w:rsidP="009E1BF6">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793965"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112007">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sidR="00112007">
        <w:rPr>
          <w:rFonts w:ascii="Times New Roman" w:hAnsi="Times New Roman" w:cs="Times New Roman"/>
          <w:sz w:val="24"/>
          <w:szCs w:val="24"/>
        </w:rPr>
        <w:tab/>
      </w:r>
      <w:r w:rsidR="00112007">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12007">
        <w:rPr>
          <w:rFonts w:ascii="Times New Roman" w:hAnsi="Times New Roman" w:cs="Times New Roman"/>
          <w:sz w:val="24"/>
          <w:szCs w:val="24"/>
        </w:rPr>
        <w:t>Katip</w:t>
      </w:r>
      <w:r>
        <w:rPr>
          <w:rFonts w:ascii="Times New Roman" w:hAnsi="Times New Roman" w:cs="Times New Roman"/>
          <w:sz w:val="24"/>
          <w:szCs w:val="24"/>
        </w:rPr>
        <w:t xml:space="preserve"> Üye</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t xml:space="preserve">    Meclis Üyesi</w:t>
      </w:r>
      <w:r w:rsidR="00793965">
        <w:rPr>
          <w:rFonts w:ascii="Times New Roman" w:hAnsi="Times New Roman" w:cs="Times New Roman"/>
          <w:sz w:val="24"/>
          <w:szCs w:val="24"/>
        </w:rPr>
        <w:tab/>
      </w:r>
      <w:r w:rsidR="00793965">
        <w:rPr>
          <w:rFonts w:ascii="Times New Roman" w:hAnsi="Times New Roman" w:cs="Times New Roman"/>
          <w:sz w:val="24"/>
          <w:szCs w:val="24"/>
        </w:rPr>
        <w:tab/>
        <w:t>Meclis Üyesi</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05" w:rsidRDefault="007C7505" w:rsidP="002059FD">
      <w:pPr>
        <w:spacing w:after="0" w:line="240" w:lineRule="auto"/>
      </w:pPr>
      <w:r>
        <w:separator/>
      </w:r>
    </w:p>
  </w:endnote>
  <w:endnote w:type="continuationSeparator" w:id="0">
    <w:p w:rsidR="007C7505" w:rsidRDefault="007C7505"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9516AD">
          <w:rPr>
            <w:noProof/>
          </w:rPr>
          <w:t>2</w:t>
        </w:r>
        <w:r>
          <w:fldChar w:fldCharType="end"/>
        </w:r>
        <w:r w:rsidR="00E75EA6">
          <w:t>/</w:t>
        </w:r>
        <w:r w:rsidR="00887BF2">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05" w:rsidRDefault="007C7505" w:rsidP="002059FD">
      <w:pPr>
        <w:spacing w:after="0" w:line="240" w:lineRule="auto"/>
      </w:pPr>
      <w:r>
        <w:separator/>
      </w:r>
    </w:p>
  </w:footnote>
  <w:footnote w:type="continuationSeparator" w:id="0">
    <w:p w:rsidR="007C7505" w:rsidRDefault="007C7505"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1">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0"/>
  </w:num>
  <w:num w:numId="13">
    <w:abstractNumId w:val="12"/>
  </w:num>
  <w:num w:numId="14">
    <w:abstractNumId w:val="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13E0"/>
    <w:rsid w:val="00050C32"/>
    <w:rsid w:val="00052EB3"/>
    <w:rsid w:val="00055283"/>
    <w:rsid w:val="000603AA"/>
    <w:rsid w:val="00063BC5"/>
    <w:rsid w:val="000715E3"/>
    <w:rsid w:val="000722AA"/>
    <w:rsid w:val="0008411A"/>
    <w:rsid w:val="000B7833"/>
    <w:rsid w:val="000B7EB9"/>
    <w:rsid w:val="000D0B62"/>
    <w:rsid w:val="000E37F6"/>
    <w:rsid w:val="000E64C7"/>
    <w:rsid w:val="000E7007"/>
    <w:rsid w:val="000F3929"/>
    <w:rsid w:val="00112007"/>
    <w:rsid w:val="00113810"/>
    <w:rsid w:val="0012086B"/>
    <w:rsid w:val="00123D9C"/>
    <w:rsid w:val="0013384E"/>
    <w:rsid w:val="001611DE"/>
    <w:rsid w:val="00163A36"/>
    <w:rsid w:val="00177DA7"/>
    <w:rsid w:val="0018537E"/>
    <w:rsid w:val="001A1AFC"/>
    <w:rsid w:val="001C6CBD"/>
    <w:rsid w:val="001C7615"/>
    <w:rsid w:val="001E5B30"/>
    <w:rsid w:val="002059FD"/>
    <w:rsid w:val="00206FB0"/>
    <w:rsid w:val="00213D08"/>
    <w:rsid w:val="00217C04"/>
    <w:rsid w:val="0024265F"/>
    <w:rsid w:val="00245ADB"/>
    <w:rsid w:val="00245F8A"/>
    <w:rsid w:val="0025221C"/>
    <w:rsid w:val="002527B8"/>
    <w:rsid w:val="00273EA9"/>
    <w:rsid w:val="002A56CF"/>
    <w:rsid w:val="002B6700"/>
    <w:rsid w:val="002E1991"/>
    <w:rsid w:val="002E5000"/>
    <w:rsid w:val="002F5F0F"/>
    <w:rsid w:val="003101FF"/>
    <w:rsid w:val="003237BA"/>
    <w:rsid w:val="00343968"/>
    <w:rsid w:val="003626A4"/>
    <w:rsid w:val="003A2C64"/>
    <w:rsid w:val="003B0DFB"/>
    <w:rsid w:val="003C3FD1"/>
    <w:rsid w:val="003C6C5A"/>
    <w:rsid w:val="003F3431"/>
    <w:rsid w:val="00403497"/>
    <w:rsid w:val="00406A3A"/>
    <w:rsid w:val="00416B34"/>
    <w:rsid w:val="00416E36"/>
    <w:rsid w:val="00420339"/>
    <w:rsid w:val="00425638"/>
    <w:rsid w:val="004274DD"/>
    <w:rsid w:val="00435158"/>
    <w:rsid w:val="00435A1B"/>
    <w:rsid w:val="00436889"/>
    <w:rsid w:val="004534AC"/>
    <w:rsid w:val="00455B05"/>
    <w:rsid w:val="00462539"/>
    <w:rsid w:val="004717D0"/>
    <w:rsid w:val="00490C51"/>
    <w:rsid w:val="0049288C"/>
    <w:rsid w:val="00496C08"/>
    <w:rsid w:val="004A1424"/>
    <w:rsid w:val="004A3BFD"/>
    <w:rsid w:val="004B03D7"/>
    <w:rsid w:val="004B18BF"/>
    <w:rsid w:val="00501FAA"/>
    <w:rsid w:val="005067B5"/>
    <w:rsid w:val="00506FF4"/>
    <w:rsid w:val="0051371C"/>
    <w:rsid w:val="0051747A"/>
    <w:rsid w:val="005318D7"/>
    <w:rsid w:val="0053310B"/>
    <w:rsid w:val="0054396C"/>
    <w:rsid w:val="00544A65"/>
    <w:rsid w:val="005736EB"/>
    <w:rsid w:val="005A0C49"/>
    <w:rsid w:val="005B5D4E"/>
    <w:rsid w:val="005C1E03"/>
    <w:rsid w:val="005C4F40"/>
    <w:rsid w:val="005D0973"/>
    <w:rsid w:val="005D19FA"/>
    <w:rsid w:val="005D62DD"/>
    <w:rsid w:val="005E3345"/>
    <w:rsid w:val="005F2AD6"/>
    <w:rsid w:val="005F77B6"/>
    <w:rsid w:val="00634E51"/>
    <w:rsid w:val="00637494"/>
    <w:rsid w:val="006442ED"/>
    <w:rsid w:val="006727C3"/>
    <w:rsid w:val="00682DB8"/>
    <w:rsid w:val="006876A3"/>
    <w:rsid w:val="00692035"/>
    <w:rsid w:val="00696190"/>
    <w:rsid w:val="006B098F"/>
    <w:rsid w:val="006B1452"/>
    <w:rsid w:val="006C7211"/>
    <w:rsid w:val="006D5AA7"/>
    <w:rsid w:val="006D7FEB"/>
    <w:rsid w:val="006F09FD"/>
    <w:rsid w:val="00706875"/>
    <w:rsid w:val="00706BC8"/>
    <w:rsid w:val="00740F83"/>
    <w:rsid w:val="007506BB"/>
    <w:rsid w:val="007523F4"/>
    <w:rsid w:val="00793965"/>
    <w:rsid w:val="007A585D"/>
    <w:rsid w:val="007A6CEF"/>
    <w:rsid w:val="007B3378"/>
    <w:rsid w:val="007B52FD"/>
    <w:rsid w:val="007B6391"/>
    <w:rsid w:val="007C1AA1"/>
    <w:rsid w:val="007C7505"/>
    <w:rsid w:val="007D4A7F"/>
    <w:rsid w:val="007E4417"/>
    <w:rsid w:val="007E69B6"/>
    <w:rsid w:val="008012F0"/>
    <w:rsid w:val="008020D4"/>
    <w:rsid w:val="008022B3"/>
    <w:rsid w:val="00803909"/>
    <w:rsid w:val="00817D63"/>
    <w:rsid w:val="008276D9"/>
    <w:rsid w:val="008367C7"/>
    <w:rsid w:val="0084300F"/>
    <w:rsid w:val="00856B7C"/>
    <w:rsid w:val="008611D8"/>
    <w:rsid w:val="00864148"/>
    <w:rsid w:val="00883185"/>
    <w:rsid w:val="00887BF2"/>
    <w:rsid w:val="008C4F45"/>
    <w:rsid w:val="008C5184"/>
    <w:rsid w:val="00912780"/>
    <w:rsid w:val="00917DA9"/>
    <w:rsid w:val="00921692"/>
    <w:rsid w:val="00924440"/>
    <w:rsid w:val="0092705C"/>
    <w:rsid w:val="00936D89"/>
    <w:rsid w:val="00940107"/>
    <w:rsid w:val="009516AD"/>
    <w:rsid w:val="009553D4"/>
    <w:rsid w:val="00962973"/>
    <w:rsid w:val="009720EF"/>
    <w:rsid w:val="00974950"/>
    <w:rsid w:val="00982D84"/>
    <w:rsid w:val="00985D4E"/>
    <w:rsid w:val="00987520"/>
    <w:rsid w:val="0099565C"/>
    <w:rsid w:val="009A7D06"/>
    <w:rsid w:val="009B2CB6"/>
    <w:rsid w:val="009B628B"/>
    <w:rsid w:val="009B6C85"/>
    <w:rsid w:val="009D0CEA"/>
    <w:rsid w:val="009E0EE9"/>
    <w:rsid w:val="009E1BF6"/>
    <w:rsid w:val="009F6A1A"/>
    <w:rsid w:val="00A22AD8"/>
    <w:rsid w:val="00A40128"/>
    <w:rsid w:val="00A4550B"/>
    <w:rsid w:val="00A54CD6"/>
    <w:rsid w:val="00A63931"/>
    <w:rsid w:val="00A72AD9"/>
    <w:rsid w:val="00A76E54"/>
    <w:rsid w:val="00A77FA1"/>
    <w:rsid w:val="00A77FC9"/>
    <w:rsid w:val="00A81685"/>
    <w:rsid w:val="00AB3BED"/>
    <w:rsid w:val="00AB67A0"/>
    <w:rsid w:val="00AC4F8D"/>
    <w:rsid w:val="00AD4DFA"/>
    <w:rsid w:val="00AE1F5D"/>
    <w:rsid w:val="00AE57FD"/>
    <w:rsid w:val="00B20F5B"/>
    <w:rsid w:val="00B50F54"/>
    <w:rsid w:val="00B5574F"/>
    <w:rsid w:val="00B736CE"/>
    <w:rsid w:val="00BA5738"/>
    <w:rsid w:val="00BB2AB6"/>
    <w:rsid w:val="00BC0028"/>
    <w:rsid w:val="00BF0F45"/>
    <w:rsid w:val="00C10330"/>
    <w:rsid w:val="00C156A3"/>
    <w:rsid w:val="00C23F1B"/>
    <w:rsid w:val="00C240E5"/>
    <w:rsid w:val="00C26ECB"/>
    <w:rsid w:val="00C3547D"/>
    <w:rsid w:val="00C360BC"/>
    <w:rsid w:val="00C5772D"/>
    <w:rsid w:val="00C646A6"/>
    <w:rsid w:val="00C71E37"/>
    <w:rsid w:val="00C74CF1"/>
    <w:rsid w:val="00C753AE"/>
    <w:rsid w:val="00CA2669"/>
    <w:rsid w:val="00CA482C"/>
    <w:rsid w:val="00CA5557"/>
    <w:rsid w:val="00CC0667"/>
    <w:rsid w:val="00CC35EB"/>
    <w:rsid w:val="00CC54B6"/>
    <w:rsid w:val="00CD1AB4"/>
    <w:rsid w:val="00CF1384"/>
    <w:rsid w:val="00D02554"/>
    <w:rsid w:val="00D04D4A"/>
    <w:rsid w:val="00D12719"/>
    <w:rsid w:val="00D133F5"/>
    <w:rsid w:val="00D15080"/>
    <w:rsid w:val="00D45376"/>
    <w:rsid w:val="00D56A8B"/>
    <w:rsid w:val="00D66755"/>
    <w:rsid w:val="00D706B2"/>
    <w:rsid w:val="00D72206"/>
    <w:rsid w:val="00D750AB"/>
    <w:rsid w:val="00D760EB"/>
    <w:rsid w:val="00D842C7"/>
    <w:rsid w:val="00D93091"/>
    <w:rsid w:val="00D94D6D"/>
    <w:rsid w:val="00DB0FA9"/>
    <w:rsid w:val="00DB15C6"/>
    <w:rsid w:val="00DB2ABB"/>
    <w:rsid w:val="00DB475E"/>
    <w:rsid w:val="00DC3EDC"/>
    <w:rsid w:val="00DC6D02"/>
    <w:rsid w:val="00DC75FF"/>
    <w:rsid w:val="00DD15F0"/>
    <w:rsid w:val="00DE02D8"/>
    <w:rsid w:val="00DE40E7"/>
    <w:rsid w:val="00DF00CC"/>
    <w:rsid w:val="00DF43F6"/>
    <w:rsid w:val="00DF74EF"/>
    <w:rsid w:val="00E05D49"/>
    <w:rsid w:val="00E177FC"/>
    <w:rsid w:val="00E2206B"/>
    <w:rsid w:val="00E22ACB"/>
    <w:rsid w:val="00E375F3"/>
    <w:rsid w:val="00E415F7"/>
    <w:rsid w:val="00E67BDC"/>
    <w:rsid w:val="00E72EA5"/>
    <w:rsid w:val="00E75EA6"/>
    <w:rsid w:val="00E7708A"/>
    <w:rsid w:val="00E81FA5"/>
    <w:rsid w:val="00E91141"/>
    <w:rsid w:val="00E9399D"/>
    <w:rsid w:val="00E971B5"/>
    <w:rsid w:val="00EA5AC5"/>
    <w:rsid w:val="00EB3C15"/>
    <w:rsid w:val="00EB4B6A"/>
    <w:rsid w:val="00ED260E"/>
    <w:rsid w:val="00ED5BCA"/>
    <w:rsid w:val="00EE350A"/>
    <w:rsid w:val="00EF7B06"/>
    <w:rsid w:val="00F02B6D"/>
    <w:rsid w:val="00F0423B"/>
    <w:rsid w:val="00F14DA0"/>
    <w:rsid w:val="00F3623E"/>
    <w:rsid w:val="00F42947"/>
    <w:rsid w:val="00F5182D"/>
    <w:rsid w:val="00F61D9C"/>
    <w:rsid w:val="00F63692"/>
    <w:rsid w:val="00F63B74"/>
    <w:rsid w:val="00F7474A"/>
    <w:rsid w:val="00F74F4C"/>
    <w:rsid w:val="00F7780C"/>
    <w:rsid w:val="00F871CE"/>
    <w:rsid w:val="00F93D5F"/>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5CFA-5B55-4915-90FD-243CB037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4</Pages>
  <Words>739</Words>
  <Characters>4214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93</cp:revision>
  <cp:lastPrinted>2015-12-04T14:13:00Z</cp:lastPrinted>
  <dcterms:created xsi:type="dcterms:W3CDTF">2015-10-12T07:40:00Z</dcterms:created>
  <dcterms:modified xsi:type="dcterms:W3CDTF">2017-04-11T06:38:00Z</dcterms:modified>
</cp:coreProperties>
</file>